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cs="Times New Roman"/>
          <w:szCs w:val="32"/>
          <w:lang w:val="en-US"/>
        </w:rPr>
      </w:pPr>
      <w:r>
        <w:rPr>
          <w:rFonts w:hint="default" w:ascii="Times New Roman" w:hAnsi="Times New Roman" w:eastAsia="黑体" w:cs="Times New Roman"/>
          <w:kern w:val="2"/>
          <w:sz w:val="32"/>
          <w:szCs w:val="32"/>
          <w:lang w:val="en-US" w:eastAsia="zh-CN" w:bidi="ar"/>
        </w:rPr>
        <w:t>附件1</w:t>
      </w:r>
    </w:p>
    <w:p>
      <w:pPr>
        <w:keepNext w:val="0"/>
        <w:keepLines w:val="0"/>
        <w:widowControl w:val="0"/>
        <w:suppressLineNumbers w:val="0"/>
        <w:adjustRightInd w:val="0"/>
        <w:snapToGrid w:val="0"/>
        <w:spacing w:before="0" w:beforeAutospacing="0" w:after="0" w:afterAutospacing="0" w:line="408" w:lineRule="auto"/>
        <w:ind w:left="0" w:right="0"/>
        <w:jc w:val="both"/>
        <w:rPr>
          <w:rFonts w:hint="default" w:ascii="Times New Roman" w:hAnsi="Times New Roman" w:eastAsia="黑体" w:cs="Times New Roman"/>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方正小标宋_GBK" w:cs="Times New Roman"/>
          <w:sz w:val="38"/>
          <w:szCs w:val="38"/>
          <w:lang w:val="en-US"/>
        </w:rPr>
      </w:pPr>
      <w:r>
        <w:rPr>
          <w:rFonts w:hint="default" w:ascii="Times New Roman" w:hAnsi="Times New Roman" w:eastAsia="方正小标宋_GBK" w:cs="Times New Roman"/>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default" w:ascii="Times New Roman" w:hAnsi="Times New Roman" w:eastAsia="黑体" w:cs="Times New Roman"/>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default" w:ascii="Times New Roman" w:hAnsi="Times New Roman" w:eastAsia="黑体" w:cs="Times New Roman"/>
          <w:b/>
          <w:bCs w:val="0"/>
          <w:sz w:val="24"/>
          <w:szCs w:val="24"/>
          <w:lang w:val="en-US"/>
        </w:rPr>
      </w:pPr>
      <w:r>
        <w:rPr>
          <w:rFonts w:hint="default" w:ascii="Times New Roman" w:hAnsi="Times New Roman" w:eastAsia="仿宋_GB2312" w:cs="Times New Roman"/>
          <w:b/>
          <w:bCs w:val="0"/>
          <w:kern w:val="2"/>
          <w:sz w:val="24"/>
          <w:szCs w:val="24"/>
          <w:lang w:val="en-US" w:eastAsia="zh-CN" w:bidi="ar"/>
        </w:rPr>
        <w:t xml:space="preserve">填表日期 </w:t>
      </w:r>
      <w:r>
        <w:rPr>
          <w:rFonts w:hint="default" w:ascii="Times New Roman" w:hAnsi="Times New Roman" w:eastAsia="仿宋_GB2312" w:cs="Times New Roman"/>
          <w:b/>
          <w:bCs w:val="0"/>
          <w:kern w:val="2"/>
          <w:sz w:val="24"/>
          <w:szCs w:val="24"/>
          <w:u w:val="single"/>
          <w:lang w:val="en-US" w:eastAsia="zh-CN" w:bidi="ar"/>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eastAsia" w:ascii="Times New Roman" w:hAnsi="Times New Roman" w:cs="Times New Roman"/>
                <w:sz w:val="24"/>
                <w:szCs w:val="24"/>
                <w:lang w:val="zh-CN"/>
              </w:rPr>
              <w:t>安丘市垃圾焚烧发电</w:t>
            </w:r>
            <w:bookmarkStart w:id="0" w:name="_GoBack"/>
            <w:bookmarkEnd w:id="0"/>
            <w:r>
              <w:rPr>
                <w:rFonts w:hint="default" w:ascii="Times New Roman" w:hAnsi="Times New Roman" w:cs="Times New Roman"/>
                <w:sz w:val="24"/>
                <w:szCs w:val="24"/>
                <w:lang w:val="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黑体" w:cs="Times New Roman"/>
                <w:sz w:val="24"/>
                <w:szCs w:val="24"/>
                <w:lang w:val="en-US"/>
              </w:rPr>
            </w:pPr>
            <w:r>
              <w:rPr>
                <w:rFonts w:hint="default" w:ascii="Times New Roman" w:hAnsi="Times New Roman" w:eastAsia="黑体" w:cs="Times New Roman"/>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黑体" w:cs="Times New Roman"/>
                <w:sz w:val="24"/>
                <w:szCs w:val="24"/>
                <w:lang w:val="en-US"/>
              </w:rPr>
            </w:pPr>
            <w:r>
              <w:rPr>
                <w:rFonts w:hint="default" w:ascii="Times New Roman" w:hAnsi="Times New Roman" w:eastAsia="黑体" w:cs="Times New Roman"/>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0D12AC"/>
    <w:rsid w:val="36AF6090"/>
    <w:rsid w:val="4B0E259E"/>
    <w:rsid w:val="7C824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于新伟</cp:lastModifiedBy>
  <dcterms:modified xsi:type="dcterms:W3CDTF">2019-08-07T11:17:37Z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