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asciiTheme="majorEastAsia" w:hAnsiTheme="majorEastAsia"/>
          <w:b w:val="0"/>
          <w:sz w:val="32"/>
          <w:szCs w:val="44"/>
          <w:lang w:eastAsia="zh-CN"/>
        </w:rPr>
      </w:pPr>
      <w:r>
        <w:rPr>
          <w:rFonts w:hint="eastAsia" w:eastAsia="仿宋_GB2312" w:asciiTheme="majorEastAsia" w:hAnsiTheme="majorEastAsia"/>
          <w:b w:val="0"/>
          <w:sz w:val="32"/>
          <w:szCs w:val="44"/>
          <w:lang w:val="en-US" w:eastAsia="zh-CN"/>
        </w:rPr>
        <w:t xml:space="preserve">              </w:t>
      </w:r>
    </w:p>
    <w:p>
      <w:pPr>
        <w:ind w:firstLine="883" w:firstLineChars="200"/>
        <w:jc w:val="both"/>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安丘市201</w:t>
      </w:r>
      <w:r>
        <w:rPr>
          <w:rFonts w:hint="eastAsia" w:asciiTheme="majorEastAsia" w:hAnsiTheme="majorEastAsia" w:eastAsiaTheme="majorEastAsia"/>
          <w:b/>
          <w:sz w:val="44"/>
          <w:szCs w:val="44"/>
          <w:lang w:val="en-US" w:eastAsia="zh-CN"/>
        </w:rPr>
        <w:t>9</w:t>
      </w:r>
      <w:r>
        <w:rPr>
          <w:rFonts w:hint="eastAsia" w:asciiTheme="majorEastAsia" w:hAnsiTheme="majorEastAsia" w:eastAsiaTheme="majorEastAsia"/>
          <w:b/>
          <w:sz w:val="44"/>
          <w:szCs w:val="44"/>
        </w:rPr>
        <w:t>年生姜目标价格</w:t>
      </w:r>
      <w:r>
        <w:rPr>
          <w:rFonts w:hint="eastAsia" w:asciiTheme="majorEastAsia" w:hAnsiTheme="majorEastAsia" w:eastAsiaTheme="majorEastAsia"/>
          <w:b/>
          <w:sz w:val="44"/>
          <w:szCs w:val="44"/>
          <w:lang w:eastAsia="zh-CN"/>
        </w:rPr>
        <w:t>保险</w:t>
      </w:r>
      <w:r>
        <w:rPr>
          <w:rFonts w:hint="eastAsia" w:asciiTheme="majorEastAsia" w:hAnsiTheme="majorEastAsia" w:eastAsiaTheme="majorEastAsia"/>
          <w:b/>
          <w:sz w:val="44"/>
          <w:szCs w:val="44"/>
        </w:rPr>
        <w:t>工作</w:t>
      </w:r>
    </w:p>
    <w:p>
      <w:pPr>
        <w:ind w:firstLine="2209" w:firstLineChars="500"/>
        <w:jc w:val="both"/>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实施方案</w:t>
      </w:r>
      <w:r>
        <w:rPr>
          <w:rFonts w:hint="eastAsia" w:asciiTheme="majorEastAsia" w:hAnsiTheme="majorEastAsia" w:eastAsiaTheme="majorEastAsia"/>
          <w:b/>
          <w:sz w:val="44"/>
          <w:szCs w:val="44"/>
          <w:lang w:val="en-US" w:eastAsia="zh-CN"/>
        </w:rPr>
        <w:t>(征求意见稿）</w:t>
      </w:r>
    </w:p>
    <w:p>
      <w:pPr>
        <w:ind w:firstLine="2209" w:firstLineChars="500"/>
        <w:jc w:val="both"/>
        <w:rPr>
          <w:rFonts w:hint="eastAsia" w:asciiTheme="majorEastAsia" w:hAnsiTheme="majorEastAsia" w:eastAsiaTheme="majorEastAsia"/>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和潍坊</w:t>
      </w:r>
      <w:r>
        <w:rPr>
          <w:rFonts w:hint="eastAsia" w:ascii="仿宋_GB2312" w:hAnsi="仿宋_GB2312" w:eastAsia="仿宋_GB2312" w:cs="仿宋_GB2312"/>
          <w:sz w:val="32"/>
          <w:szCs w:val="32"/>
        </w:rPr>
        <w:t>市关于积极开展农业保险的有关精神，</w:t>
      </w:r>
      <w:r>
        <w:rPr>
          <w:rFonts w:hint="eastAsia" w:ascii="仿宋_GB2312" w:hAnsi="仿宋_GB2312" w:eastAsia="仿宋_GB2312" w:cs="仿宋_GB2312"/>
          <w:sz w:val="32"/>
          <w:szCs w:val="32"/>
          <w:lang w:eastAsia="zh-CN"/>
        </w:rPr>
        <w:t>完善农产品价格形成机制，增强</w:t>
      </w:r>
      <w:r>
        <w:rPr>
          <w:rFonts w:hint="eastAsia" w:ascii="仿宋_GB2312" w:hAnsi="仿宋_GB2312" w:eastAsia="仿宋_GB2312" w:cs="仿宋_GB2312"/>
          <w:sz w:val="32"/>
          <w:szCs w:val="32"/>
        </w:rPr>
        <w:t>姜农</w:t>
      </w:r>
      <w:r>
        <w:rPr>
          <w:rFonts w:hint="eastAsia" w:ascii="仿宋_GB2312" w:hAnsi="仿宋_GB2312" w:eastAsia="仿宋_GB2312" w:cs="仿宋_GB2312"/>
          <w:sz w:val="32"/>
          <w:szCs w:val="32"/>
          <w:lang w:eastAsia="zh-CN"/>
        </w:rPr>
        <w:t>防范</w:t>
      </w: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eastAsia="zh-CN"/>
        </w:rPr>
        <w:t>的能力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稳定安丘大姜等特色农产品生产，</w:t>
      </w:r>
      <w:r>
        <w:rPr>
          <w:rFonts w:hint="eastAsia" w:ascii="仿宋_GB2312" w:hAnsi="仿宋_GB2312" w:eastAsia="仿宋_GB2312" w:cs="仿宋_GB2312"/>
          <w:sz w:val="32"/>
          <w:szCs w:val="32"/>
        </w:rPr>
        <w:t>切实做好</w:t>
      </w:r>
      <w:r>
        <w:rPr>
          <w:rFonts w:hint="eastAsia" w:ascii="仿宋_GB2312" w:hAnsi="仿宋_GB2312" w:eastAsia="仿宋_GB2312" w:cs="仿宋_GB2312"/>
          <w:sz w:val="32"/>
          <w:szCs w:val="32"/>
          <w:lang w:eastAsia="zh-CN"/>
        </w:rPr>
        <w:t>安丘</w:t>
      </w:r>
      <w:r>
        <w:rPr>
          <w:rFonts w:hint="eastAsia" w:ascii="仿宋_GB2312" w:hAnsi="仿宋_GB2312" w:eastAsia="仿宋_GB2312" w:cs="仿宋_GB2312"/>
          <w:sz w:val="32"/>
          <w:szCs w:val="32"/>
        </w:rPr>
        <w:t>生姜目标价格保险工作，</w:t>
      </w:r>
      <w:r>
        <w:rPr>
          <w:rFonts w:hint="eastAsia" w:ascii="仿宋_GB2312" w:hAnsi="仿宋_GB2312" w:eastAsia="仿宋_GB2312" w:cs="仿宋_GB2312"/>
          <w:color w:val="000000" w:themeColor="text1"/>
          <w:sz w:val="32"/>
          <w:szCs w:val="32"/>
        </w:rPr>
        <w:t>根据山东省物价局</w:t>
      </w:r>
      <w:r>
        <w:rPr>
          <w:rFonts w:hint="eastAsia" w:ascii="仿宋_GB2312" w:hAnsi="仿宋_GB2312" w:eastAsia="仿宋_GB2312" w:cs="仿宋_GB2312"/>
          <w:color w:val="000000" w:themeColor="text1"/>
          <w:sz w:val="32"/>
          <w:szCs w:val="32"/>
          <w:lang w:eastAsia="zh-CN"/>
        </w:rPr>
        <w:t>、财政厅等六部门</w:t>
      </w:r>
      <w:r>
        <w:rPr>
          <w:rFonts w:hint="eastAsia" w:ascii="仿宋_GB2312" w:hAnsi="仿宋_GB2312" w:eastAsia="仿宋_GB2312" w:cs="仿宋_GB2312"/>
          <w:color w:val="000000" w:themeColor="text1"/>
          <w:sz w:val="32"/>
          <w:szCs w:val="32"/>
        </w:rPr>
        <w:t>《关于</w:t>
      </w:r>
      <w:r>
        <w:rPr>
          <w:rFonts w:hint="eastAsia" w:ascii="仿宋_GB2312" w:hAnsi="仿宋_GB2312" w:eastAsia="仿宋_GB2312" w:cs="仿宋_GB2312"/>
          <w:color w:val="000000" w:themeColor="text1"/>
          <w:sz w:val="32"/>
          <w:szCs w:val="32"/>
          <w:lang w:eastAsia="zh-CN"/>
        </w:rPr>
        <w:t>印发</w:t>
      </w:r>
      <w:r>
        <w:rPr>
          <w:rFonts w:hint="eastAsia" w:ascii="微软雅黑" w:hAnsi="微软雅黑" w:eastAsia="微软雅黑" w:cs="微软雅黑"/>
          <w:color w:val="000000" w:themeColor="text1"/>
          <w:sz w:val="32"/>
          <w:szCs w:val="32"/>
          <w:lang w:eastAsia="zh-CN"/>
        </w:rPr>
        <w:t>&lt;</w:t>
      </w:r>
      <w:r>
        <w:rPr>
          <w:rFonts w:hint="eastAsia" w:ascii="仿宋" w:hAnsi="仿宋" w:eastAsia="仿宋" w:cs="仿宋"/>
          <w:color w:val="000000" w:themeColor="text1"/>
          <w:sz w:val="32"/>
          <w:szCs w:val="32"/>
          <w:lang w:eastAsia="zh-CN"/>
        </w:rPr>
        <w:t>山东省特色农产品目标价格保险工作实施方案</w:t>
      </w:r>
      <w:r>
        <w:rPr>
          <w:rFonts w:hint="eastAsia" w:ascii="微软雅黑" w:hAnsi="微软雅黑" w:eastAsia="微软雅黑" w:cs="微软雅黑"/>
          <w:color w:val="000000" w:themeColor="text1"/>
          <w:sz w:val="32"/>
          <w:szCs w:val="32"/>
          <w:lang w:eastAsia="zh-CN"/>
        </w:rPr>
        <w:t>&gt;</w:t>
      </w:r>
      <w:r>
        <w:rPr>
          <w:rFonts w:hint="eastAsia" w:ascii="仿宋_GB2312" w:hAnsi="仿宋_GB2312" w:eastAsia="仿宋_GB2312" w:cs="仿宋_GB2312"/>
          <w:color w:val="000000" w:themeColor="text1"/>
          <w:sz w:val="32"/>
          <w:szCs w:val="32"/>
        </w:rPr>
        <w:t>的通知》（鲁</w:t>
      </w:r>
      <w:r>
        <w:rPr>
          <w:rFonts w:hint="eastAsia" w:ascii="仿宋_GB2312" w:hAnsi="仿宋_GB2312" w:eastAsia="仿宋_GB2312" w:cs="仿宋_GB2312"/>
          <w:color w:val="000000" w:themeColor="text1"/>
          <w:sz w:val="32"/>
          <w:szCs w:val="32"/>
          <w:lang w:eastAsia="zh-CN"/>
        </w:rPr>
        <w:t>价综</w:t>
      </w:r>
      <w:r>
        <w:rPr>
          <w:rFonts w:hint="eastAsia" w:ascii="仿宋_GB2312" w:hAnsi="仿宋_GB2312" w:eastAsia="仿宋_GB2312" w:cs="仿宋_GB2312"/>
          <w:color w:val="000000" w:themeColor="text1"/>
          <w:sz w:val="32"/>
          <w:szCs w:val="32"/>
        </w:rPr>
        <w:t>发〔201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19</w:t>
      </w:r>
      <w:r>
        <w:rPr>
          <w:rFonts w:hint="eastAsia" w:ascii="仿宋_GB2312" w:hAnsi="仿宋_GB2312" w:eastAsia="仿宋_GB2312" w:cs="仿宋_GB2312"/>
          <w:color w:val="000000" w:themeColor="text1"/>
          <w:sz w:val="32"/>
          <w:szCs w:val="32"/>
        </w:rPr>
        <w:t>号）</w:t>
      </w:r>
      <w:r>
        <w:rPr>
          <w:rFonts w:hint="eastAsia" w:ascii="仿宋_GB2312" w:hAnsi="仿宋_GB2312" w:eastAsia="仿宋_GB2312" w:cs="仿宋_GB2312"/>
          <w:color w:val="000000" w:themeColor="text1"/>
          <w:sz w:val="32"/>
          <w:szCs w:val="32"/>
          <w:lang w:eastAsia="zh-CN"/>
        </w:rPr>
        <w:t>和山东省发展和改革委员会、财政厅等四部门《关于将辣椒</w:t>
      </w:r>
      <w:r>
        <w:rPr>
          <w:rFonts w:hint="eastAsia" w:ascii="仿宋_GB2312" w:hAnsi="仿宋_GB2312" w:eastAsia="仿宋_GB2312" w:cs="仿宋_GB2312"/>
          <w:color w:val="000000" w:themeColor="text1"/>
          <w:sz w:val="32"/>
          <w:szCs w:val="32"/>
          <w:lang w:val="en-US" w:eastAsia="zh-CN"/>
        </w:rPr>
        <w:t xml:space="preserve"> </w:t>
      </w:r>
      <w:bookmarkStart w:id="0" w:name="_GoBack"/>
      <w:bookmarkEnd w:id="0"/>
      <w:r>
        <w:rPr>
          <w:rFonts w:hint="eastAsia" w:ascii="仿宋_GB2312" w:hAnsi="仿宋_GB2312" w:eastAsia="仿宋_GB2312" w:cs="仿宋_GB2312"/>
          <w:color w:val="000000" w:themeColor="text1"/>
          <w:sz w:val="32"/>
          <w:szCs w:val="32"/>
          <w:lang w:eastAsia="zh-CN"/>
        </w:rPr>
        <w:t>生姜纳入我省蔬菜目标价格保险保费补贴范围的通知》（鲁发改价格</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303</w:t>
      </w:r>
      <w:r>
        <w:rPr>
          <w:rFonts w:hint="eastAsia" w:ascii="仿宋_GB2312" w:hAnsi="仿宋_GB2312" w:eastAsia="仿宋_GB2312" w:cs="仿宋_GB2312"/>
          <w:color w:val="000000" w:themeColor="text1"/>
          <w:sz w:val="32"/>
          <w:szCs w:val="32"/>
        </w:rPr>
        <w:t>号</w:t>
      </w:r>
      <w:r>
        <w:rPr>
          <w:rFonts w:hint="eastAsia" w:ascii="仿宋_GB2312" w:hAnsi="仿宋_GB2312" w:eastAsia="仿宋_GB2312" w:cs="仿宋_GB2312"/>
          <w:color w:val="000000" w:themeColor="text1"/>
          <w:sz w:val="32"/>
          <w:szCs w:val="32"/>
          <w:lang w:eastAsia="zh-CN"/>
        </w:rPr>
        <w:t>）要求，</w:t>
      </w:r>
      <w:r>
        <w:rPr>
          <w:rFonts w:hint="eastAsia" w:ascii="仿宋_GB2312" w:hAnsi="仿宋_GB2312" w:eastAsia="仿宋_GB2312" w:cs="仿宋_GB2312"/>
          <w:sz w:val="32"/>
          <w:szCs w:val="32"/>
        </w:rPr>
        <w:t>结合我市实际，制定本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黑体" w:hAnsi="黑体" w:eastAsia="黑体"/>
          <w:sz w:val="32"/>
          <w:szCs w:val="32"/>
        </w:rPr>
      </w:pPr>
      <w:r>
        <w:rPr>
          <w:rFonts w:hint="eastAsia" w:ascii="黑体" w:hAnsi="黑体" w:eastAsia="黑体"/>
          <w:b/>
          <w:sz w:val="32"/>
          <w:szCs w:val="32"/>
          <w:lang w:eastAsia="zh-CN"/>
        </w:rPr>
        <w:t>一、</w:t>
      </w:r>
      <w:r>
        <w:rPr>
          <w:rFonts w:hint="eastAsia" w:ascii="黑体" w:hAnsi="黑体" w:eastAsia="黑体"/>
          <w:b/>
          <w:sz w:val="32"/>
          <w:szCs w:val="32"/>
        </w:rPr>
        <w:t>指导思想</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认真贯彻落实党的十九大精神，以习近平新时代中国特色社会主义思想为指导</w:t>
      </w:r>
      <w:r>
        <w:rPr>
          <w:rFonts w:hint="eastAsia" w:ascii="仿宋_GB2312" w:hAnsi="仿宋_GB2312" w:eastAsia="仿宋_GB2312" w:cs="仿宋_GB2312"/>
          <w:sz w:val="32"/>
          <w:szCs w:val="32"/>
        </w:rPr>
        <w:t>,以服务“三农”为宗旨，以</w:t>
      </w:r>
      <w:r>
        <w:rPr>
          <w:rFonts w:hint="eastAsia" w:ascii="仿宋_GB2312" w:hAnsi="仿宋_GB2312" w:eastAsia="仿宋_GB2312" w:cs="仿宋_GB2312"/>
          <w:sz w:val="32"/>
          <w:szCs w:val="32"/>
          <w:lang w:eastAsia="zh-CN"/>
        </w:rPr>
        <w:t>农业增效、农民增收为目标，</w:t>
      </w:r>
      <w:r>
        <w:rPr>
          <w:rFonts w:hint="eastAsia" w:ascii="仿宋_GB2312" w:hAnsi="宋体" w:eastAsia="仿宋_GB2312" w:cs="宋体"/>
          <w:sz w:val="32"/>
          <w:szCs w:val="32"/>
          <w:lang w:val="en-US" w:eastAsia="zh-CN"/>
        </w:rPr>
        <w:t>按照“政府指引、市场运作、自愿参与、公开公平、统筹协调、稳步发展”的原则以及“保基本、抓重点、稳供给”的工作思路，积极探索特色农产品价格保险新机制、新路子，</w:t>
      </w:r>
      <w:r>
        <w:rPr>
          <w:rFonts w:hint="eastAsia" w:ascii="仿宋_GB2312" w:hAnsi="仿宋_GB2312" w:eastAsia="仿宋_GB2312" w:cs="仿宋_GB2312"/>
          <w:sz w:val="32"/>
          <w:szCs w:val="32"/>
        </w:rPr>
        <w:t>建立符合安丘实际的生姜目标价格保险机制，</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增强姜农抵御市场风险的能力</w:t>
      </w:r>
      <w:r>
        <w:rPr>
          <w:rFonts w:hint="eastAsia" w:ascii="仿宋_GB2312" w:hAnsi="宋体" w:eastAsia="仿宋_GB2312" w:cs="宋体"/>
          <w:sz w:val="32"/>
          <w:szCs w:val="32"/>
          <w:lang w:val="en-US" w:eastAsia="zh-CN"/>
        </w:rPr>
        <w:t>，</w:t>
      </w:r>
      <w:r>
        <w:rPr>
          <w:rFonts w:hint="eastAsia" w:ascii="仿宋_GB2312" w:hAnsi="仿宋_GB2312" w:eastAsia="仿宋_GB2312" w:cs="仿宋_GB2312"/>
          <w:sz w:val="32"/>
          <w:szCs w:val="32"/>
        </w:rPr>
        <w:t>促使农民增产增收和生姜价格稳定</w:t>
      </w:r>
      <w:r>
        <w:rPr>
          <w:rFonts w:hint="eastAsia" w:ascii="仿宋_GB2312" w:hAnsi="宋体" w:eastAsia="仿宋_GB2312"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黑体" w:hAnsi="黑体" w:eastAsia="黑体"/>
          <w:sz w:val="32"/>
          <w:szCs w:val="32"/>
          <w:lang w:eastAsia="zh-CN"/>
        </w:rPr>
      </w:pPr>
      <w:r>
        <w:rPr>
          <w:rFonts w:hint="eastAsia" w:ascii="黑体" w:hAnsi="黑体" w:eastAsia="黑体"/>
          <w:b/>
          <w:sz w:val="32"/>
          <w:szCs w:val="32"/>
          <w:lang w:eastAsia="zh-CN"/>
        </w:rPr>
        <w:t>二</w:t>
      </w:r>
      <w:r>
        <w:rPr>
          <w:rFonts w:hint="eastAsia" w:ascii="黑体" w:hAnsi="黑体" w:eastAsia="黑体"/>
          <w:b/>
          <w:sz w:val="32"/>
          <w:szCs w:val="32"/>
        </w:rPr>
        <w:t>、工作任务及</w:t>
      </w:r>
      <w:r>
        <w:rPr>
          <w:rFonts w:hint="eastAsia" w:ascii="黑体" w:hAnsi="黑体" w:eastAsia="黑体"/>
          <w:b/>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保险标的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以当年种植、</w:t>
      </w:r>
      <w:r>
        <w:rPr>
          <w:rFonts w:hint="eastAsia" w:ascii="仿宋_GB2312" w:hAnsi="仿宋_GB2312" w:eastAsia="仿宋_GB2312" w:cs="仿宋_GB2312"/>
          <w:color w:val="auto"/>
          <w:sz w:val="32"/>
          <w:szCs w:val="32"/>
        </w:rPr>
        <w:t>生长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管理正常</w:t>
      </w:r>
      <w:r>
        <w:rPr>
          <w:rFonts w:hint="eastAsia" w:ascii="仿宋_GB2312" w:hAnsi="仿宋_GB2312" w:eastAsia="仿宋_GB2312" w:cs="仿宋_GB2312"/>
          <w:color w:val="auto"/>
          <w:sz w:val="32"/>
          <w:szCs w:val="32"/>
          <w:lang w:eastAsia="zh-CN"/>
        </w:rPr>
        <w:t>（露天），当年收获、无癞皮、无姜瘟及其他病虫害、</w:t>
      </w:r>
      <w:r>
        <w:rPr>
          <w:rFonts w:hint="eastAsia" w:ascii="仿宋_GB2312" w:hAnsi="仿宋_GB2312" w:eastAsia="仿宋_GB2312" w:cs="仿宋_GB2312"/>
          <w:color w:val="auto"/>
          <w:sz w:val="32"/>
          <w:szCs w:val="32"/>
        </w:rPr>
        <w:t>保险期间均衡上市的生姜</w:t>
      </w:r>
      <w:r>
        <w:rPr>
          <w:rFonts w:hint="eastAsia" w:ascii="仿宋_GB2312" w:hAnsi="仿宋_GB2312" w:eastAsia="仿宋_GB2312" w:cs="仿宋_GB2312"/>
          <w:color w:val="auto"/>
          <w:sz w:val="32"/>
          <w:szCs w:val="32"/>
          <w:lang w:eastAsia="zh-CN"/>
        </w:rPr>
        <w:t>（面姜）为保险标的。不包括超过集中销售期的生姜、冷库储存生姜以及间作、轮种的其他作物。</w:t>
      </w:r>
    </w:p>
    <w:p>
      <w:pPr>
        <w:numPr>
          <w:ilvl w:val="0"/>
          <w:numId w:val="0"/>
        </w:num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保险金额</w:t>
      </w:r>
      <w:r>
        <w:rPr>
          <w:rFonts w:hint="eastAsia" w:ascii="楷体" w:hAnsi="楷体" w:eastAsia="楷体" w:cs="楷体"/>
          <w:sz w:val="32"/>
          <w:szCs w:val="32"/>
          <w:lang w:eastAsia="zh-CN"/>
        </w:rPr>
        <w:t>和保费</w:t>
      </w:r>
    </w:p>
    <w:p>
      <w:pPr>
        <w:numPr>
          <w:ilvl w:val="0"/>
          <w:numId w:val="0"/>
        </w:numPr>
        <w:ind w:firstLine="640" w:firstLineChars="200"/>
        <w:rPr>
          <w:rFonts w:hint="eastAsia" w:ascii="仿宋_GB2312" w:hAnsi="宋体" w:eastAsia="仿宋_GB2312" w:cs="宋体"/>
          <w:sz w:val="32"/>
          <w:szCs w:val="32"/>
        </w:rPr>
      </w:pPr>
      <w:r>
        <w:rPr>
          <w:rFonts w:hint="eastAsia" w:ascii="仿宋_GB2312" w:hAnsi="仿宋_GB2312" w:eastAsia="仿宋_GB2312" w:cs="仿宋_GB2312"/>
          <w:color w:val="000000" w:themeColor="text1"/>
          <w:sz w:val="32"/>
          <w:szCs w:val="32"/>
          <w:lang w:eastAsia="zh-CN"/>
        </w:rPr>
        <w:t>按照鲁发改价格</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val="en-US" w:eastAsia="zh-CN"/>
        </w:rPr>
        <w:t>303</w:t>
      </w:r>
      <w:r>
        <w:rPr>
          <w:rFonts w:hint="eastAsia" w:ascii="仿宋_GB2312" w:hAnsi="仿宋_GB2312" w:eastAsia="仿宋_GB2312" w:cs="仿宋_GB2312"/>
          <w:color w:val="000000" w:themeColor="text1"/>
          <w:sz w:val="32"/>
          <w:szCs w:val="32"/>
        </w:rPr>
        <w:t>号</w:t>
      </w:r>
      <w:r>
        <w:rPr>
          <w:rFonts w:hint="eastAsia" w:ascii="仿宋_GB2312" w:hAnsi="仿宋_GB2312" w:eastAsia="仿宋_GB2312" w:cs="仿宋_GB2312"/>
          <w:color w:val="000000" w:themeColor="text1"/>
          <w:sz w:val="32"/>
          <w:szCs w:val="32"/>
          <w:lang w:eastAsia="zh-CN"/>
        </w:rPr>
        <w:t>文件规定，</w:t>
      </w:r>
      <w:r>
        <w:rPr>
          <w:rFonts w:hint="eastAsia" w:ascii="仿宋_GB2312" w:hAnsi="宋体" w:eastAsia="仿宋_GB2312" w:cs="宋体"/>
          <w:sz w:val="32"/>
          <w:szCs w:val="32"/>
        </w:rPr>
        <w:t>确定保险金额</w:t>
      </w:r>
      <w:r>
        <w:rPr>
          <w:rFonts w:hint="eastAsia" w:ascii="仿宋_GB2312" w:hAnsi="宋体" w:eastAsia="仿宋_GB2312" w:cs="宋体"/>
          <w:sz w:val="32"/>
          <w:szCs w:val="32"/>
          <w:lang w:val="en-US" w:eastAsia="zh-CN"/>
        </w:rPr>
        <w:t>为4500元</w:t>
      </w:r>
      <w:r>
        <w:rPr>
          <w:rFonts w:hint="eastAsia" w:ascii="仿宋_GB2312" w:hAnsi="宋体" w:eastAsia="仿宋_GB2312" w:cs="宋体"/>
          <w:sz w:val="32"/>
          <w:szCs w:val="32"/>
        </w:rPr>
        <w:t>/亩，</w:t>
      </w:r>
      <w:r>
        <w:rPr>
          <w:rFonts w:hint="eastAsia" w:ascii="仿宋_GB2312" w:hAnsi="宋体" w:eastAsia="仿宋_GB2312" w:cs="宋体"/>
          <w:color w:val="000000"/>
          <w:sz w:val="32"/>
          <w:szCs w:val="32"/>
        </w:rPr>
        <w:t>保险费率</w:t>
      </w: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保费</w:t>
      </w:r>
      <w:r>
        <w:rPr>
          <w:rFonts w:hint="eastAsia" w:ascii="仿宋_GB2312" w:hAnsi="宋体" w:eastAsia="仿宋_GB2312" w:cs="宋体"/>
          <w:color w:val="000000"/>
          <w:sz w:val="32"/>
          <w:szCs w:val="32"/>
          <w:lang w:val="en-US" w:eastAsia="zh-CN"/>
        </w:rPr>
        <w:t>315</w:t>
      </w:r>
      <w:r>
        <w:rPr>
          <w:rFonts w:hint="eastAsia" w:ascii="仿宋_GB2312" w:hAnsi="宋体" w:eastAsia="仿宋_GB2312" w:cs="宋体"/>
          <w:color w:val="000000"/>
          <w:sz w:val="32"/>
          <w:szCs w:val="32"/>
        </w:rPr>
        <w:t>元/亩。保费由投保人自行承担</w:t>
      </w:r>
      <w:r>
        <w:rPr>
          <w:rFonts w:hint="eastAsia" w:ascii="仿宋_GB2312" w:hAnsi="宋体" w:eastAsia="仿宋_GB2312" w:cs="宋体"/>
          <w:color w:val="000000"/>
          <w:sz w:val="32"/>
          <w:szCs w:val="32"/>
          <w:lang w:val="en-US" w:eastAsia="zh-CN"/>
        </w:rPr>
        <w:t>40</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（即</w:t>
      </w:r>
      <w:r>
        <w:rPr>
          <w:rFonts w:hint="eastAsia" w:ascii="仿宋_GB2312" w:hAnsi="宋体" w:eastAsia="仿宋_GB2312" w:cs="宋体"/>
          <w:color w:val="000000"/>
          <w:sz w:val="32"/>
          <w:szCs w:val="32"/>
          <w:lang w:val="en-US" w:eastAsia="zh-CN"/>
        </w:rPr>
        <w:t>126元/亩</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各级</w:t>
      </w:r>
      <w:r>
        <w:rPr>
          <w:rFonts w:hint="eastAsia" w:ascii="仿宋_GB2312" w:hAnsi="宋体" w:eastAsia="仿宋_GB2312" w:cs="宋体"/>
          <w:color w:val="000000"/>
          <w:sz w:val="32"/>
          <w:szCs w:val="32"/>
          <w:lang w:eastAsia="zh-CN"/>
        </w:rPr>
        <w:t>财政</w:t>
      </w:r>
      <w:r>
        <w:rPr>
          <w:rFonts w:hint="eastAsia" w:ascii="仿宋_GB2312" w:hAnsi="宋体" w:eastAsia="仿宋_GB2312" w:cs="宋体"/>
          <w:color w:val="000000"/>
          <w:sz w:val="32"/>
          <w:szCs w:val="32"/>
        </w:rPr>
        <w:t>补贴</w:t>
      </w: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0%</w:t>
      </w:r>
      <w:r>
        <w:rPr>
          <w:rFonts w:hint="eastAsia" w:ascii="仿宋_GB2312" w:hAnsi="宋体" w:eastAsia="仿宋_GB2312" w:cs="宋体"/>
          <w:color w:val="000000"/>
          <w:sz w:val="32"/>
          <w:szCs w:val="32"/>
          <w:lang w:eastAsia="zh-CN"/>
        </w:rPr>
        <w:t>（即</w:t>
      </w:r>
      <w:r>
        <w:rPr>
          <w:rFonts w:hint="eastAsia" w:ascii="仿宋_GB2312" w:hAnsi="宋体" w:eastAsia="仿宋_GB2312" w:cs="宋体"/>
          <w:color w:val="000000"/>
          <w:sz w:val="32"/>
          <w:szCs w:val="32"/>
          <w:lang w:val="en-US" w:eastAsia="zh-CN"/>
        </w:rPr>
        <w:t>189元/亩</w:t>
      </w:r>
      <w:r>
        <w:rPr>
          <w:rFonts w:hint="eastAsia" w:ascii="仿宋_GB2312" w:hAnsi="宋体" w:eastAsia="仿宋_GB2312" w:cs="宋体"/>
          <w:color w:val="000000"/>
          <w:sz w:val="32"/>
          <w:szCs w:val="32"/>
          <w:lang w:eastAsia="zh-CN"/>
        </w:rPr>
        <w:t>），其中省财政承担</w:t>
      </w:r>
      <w:r>
        <w:rPr>
          <w:rFonts w:hint="eastAsia" w:ascii="仿宋_GB2312" w:hAnsi="宋体" w:eastAsia="仿宋_GB2312" w:cs="宋体"/>
          <w:color w:val="000000"/>
          <w:sz w:val="32"/>
          <w:szCs w:val="32"/>
          <w:lang w:val="en-US" w:eastAsia="zh-CN"/>
        </w:rPr>
        <w:t>45%</w:t>
      </w:r>
      <w:r>
        <w:rPr>
          <w:rFonts w:hint="eastAsia" w:ascii="仿宋_GB2312" w:hAnsi="宋体" w:eastAsia="仿宋_GB2312" w:cs="宋体"/>
          <w:color w:val="000000"/>
          <w:sz w:val="32"/>
          <w:szCs w:val="32"/>
          <w:lang w:eastAsia="zh-CN"/>
        </w:rPr>
        <w:t>（即</w:t>
      </w:r>
      <w:r>
        <w:rPr>
          <w:rFonts w:hint="eastAsia" w:ascii="仿宋_GB2312" w:hAnsi="宋体" w:eastAsia="仿宋_GB2312" w:cs="宋体"/>
          <w:color w:val="000000"/>
          <w:sz w:val="32"/>
          <w:szCs w:val="32"/>
          <w:lang w:val="en-US" w:eastAsia="zh-CN"/>
        </w:rPr>
        <w:t>141.75元/亩</w:t>
      </w:r>
      <w:r>
        <w:rPr>
          <w:rFonts w:hint="eastAsia" w:ascii="仿宋_GB2312" w:hAnsi="宋体" w:eastAsia="仿宋_GB2312" w:cs="宋体"/>
          <w:color w:val="000000"/>
          <w:sz w:val="32"/>
          <w:szCs w:val="32"/>
          <w:lang w:eastAsia="zh-CN"/>
        </w:rPr>
        <w:t>），潍坊市财政承担</w:t>
      </w:r>
      <w:r>
        <w:rPr>
          <w:rFonts w:hint="eastAsia" w:ascii="仿宋_GB2312" w:hAnsi="宋体" w:eastAsia="仿宋_GB2312" w:cs="宋体"/>
          <w:color w:val="000000"/>
          <w:sz w:val="32"/>
          <w:szCs w:val="32"/>
          <w:lang w:val="en-US" w:eastAsia="zh-CN"/>
        </w:rPr>
        <w:t>7.5</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（即</w:t>
      </w:r>
      <w:r>
        <w:rPr>
          <w:rFonts w:hint="eastAsia" w:ascii="仿宋_GB2312" w:hAnsi="宋体" w:eastAsia="仿宋_GB2312" w:cs="宋体"/>
          <w:color w:val="000000"/>
          <w:sz w:val="32"/>
          <w:szCs w:val="32"/>
          <w:lang w:val="en-US" w:eastAsia="zh-CN"/>
        </w:rPr>
        <w:t>23.625元/亩</w:t>
      </w:r>
      <w:r>
        <w:rPr>
          <w:rFonts w:hint="eastAsia" w:ascii="仿宋_GB2312" w:hAnsi="宋体" w:eastAsia="仿宋_GB2312" w:cs="宋体"/>
          <w:color w:val="000000"/>
          <w:sz w:val="32"/>
          <w:szCs w:val="32"/>
          <w:lang w:eastAsia="zh-CN"/>
        </w:rPr>
        <w:t>），安丘市财政承担</w:t>
      </w:r>
      <w:r>
        <w:rPr>
          <w:rFonts w:hint="eastAsia" w:ascii="仿宋_GB2312" w:hAnsi="宋体" w:eastAsia="仿宋_GB2312" w:cs="宋体"/>
          <w:color w:val="000000"/>
          <w:sz w:val="32"/>
          <w:szCs w:val="32"/>
          <w:lang w:val="en-US" w:eastAsia="zh-CN"/>
        </w:rPr>
        <w:t>7.5</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（即</w:t>
      </w:r>
      <w:r>
        <w:rPr>
          <w:rFonts w:hint="eastAsia" w:ascii="仿宋_GB2312" w:hAnsi="宋体" w:eastAsia="仿宋_GB2312" w:cs="宋体"/>
          <w:color w:val="000000"/>
          <w:sz w:val="32"/>
          <w:szCs w:val="32"/>
          <w:lang w:val="en-US" w:eastAsia="zh-CN"/>
        </w:rPr>
        <w:t>23.625元/亩</w:t>
      </w:r>
      <w:r>
        <w:rPr>
          <w:rFonts w:hint="eastAsia" w:ascii="仿宋_GB2312" w:hAnsi="宋体" w:eastAsia="仿宋_GB2312" w:cs="宋体"/>
          <w:color w:val="000000"/>
          <w:sz w:val="32"/>
          <w:szCs w:val="32"/>
          <w:lang w:eastAsia="zh-CN"/>
        </w:rPr>
        <w:t>）。</w:t>
      </w:r>
      <w:r>
        <w:rPr>
          <w:rFonts w:hint="eastAsia" w:ascii="仿宋_GB2312" w:hAnsi="宋体" w:eastAsia="仿宋_GB2312" w:cs="宋体"/>
          <w:sz w:val="32"/>
          <w:szCs w:val="32"/>
        </w:rPr>
        <w:t>保险面积以保险单载明的面积为准。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）保险期间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为2019年生姜集中上市销售期。</w:t>
      </w:r>
      <w:r>
        <w:rPr>
          <w:rFonts w:hint="eastAsia" w:ascii="仿宋_GB2312" w:hAnsi="仿宋_GB2312" w:eastAsia="仿宋_GB2312" w:cs="仿宋_GB2312"/>
          <w:color w:val="000000" w:themeColor="text1"/>
          <w:sz w:val="32"/>
          <w:szCs w:val="32"/>
          <w:lang w:val="en-US" w:eastAsia="zh-CN"/>
        </w:rPr>
        <w:t>即</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年10 月</w:t>
      </w:r>
      <w:r>
        <w:rPr>
          <w:rFonts w:hint="eastAsia" w:ascii="仿宋_GB2312" w:hAnsi="仿宋_GB2312" w:eastAsia="仿宋_GB2312" w:cs="仿宋_GB2312"/>
          <w:color w:val="000000" w:themeColor="text1"/>
          <w:sz w:val="32"/>
          <w:szCs w:val="32"/>
          <w:lang w:val="en-US" w:eastAsia="zh-CN"/>
        </w:rPr>
        <w:t>11日至2019年11月10日</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因天气变化等因素导致集中上市销售期提前或推迟的，适当予以调整，并在保险单中载明。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目标价格</w:t>
      </w:r>
      <w:r>
        <w:rPr>
          <w:rFonts w:hint="eastAsia" w:ascii="楷体" w:hAnsi="楷体" w:eastAsia="楷体" w:cs="楷体"/>
          <w:sz w:val="32"/>
          <w:szCs w:val="32"/>
          <w:lang w:eastAsia="zh-CN"/>
        </w:rPr>
        <w:t>、实际价格</w:t>
      </w:r>
    </w:p>
    <w:p>
      <w:pPr>
        <w:ind w:firstLine="640" w:firstLineChars="200"/>
        <w:rPr>
          <w:rFonts w:hint="eastAsia" w:ascii="仿宋_GB2312" w:hAnsi="仿宋_GB2312" w:eastAsia="仿宋_GB2312"/>
          <w:sz w:val="32"/>
          <w:szCs w:val="32"/>
          <w:lang w:val="zh-CN"/>
        </w:rPr>
      </w:pPr>
      <w:r>
        <w:rPr>
          <w:rFonts w:hint="eastAsia" w:ascii="仿宋_GB2312" w:hAnsi="仿宋_GB2312" w:eastAsia="仿宋_GB2312" w:cs="仿宋_GB2312"/>
          <w:sz w:val="32"/>
          <w:szCs w:val="32"/>
          <w:lang w:val="en-US" w:eastAsia="zh-CN"/>
        </w:rPr>
        <w:t>根据我市2014—2018年生姜完全成本、直接物化成本、田头价格、种植面积、库存和种植户对2019年的价格预期等因素，</w:t>
      </w:r>
      <w:r>
        <w:rPr>
          <w:rFonts w:hint="eastAsia" w:ascii="仿宋_GB2312" w:hAnsi="仿宋_GB2312" w:eastAsia="仿宋_GB2312"/>
          <w:color w:val="auto"/>
          <w:sz w:val="32"/>
          <w:szCs w:val="32"/>
          <w:lang w:val="zh-CN"/>
        </w:rPr>
        <w:t>确定201</w:t>
      </w:r>
      <w:r>
        <w:rPr>
          <w:rFonts w:hint="eastAsia" w:ascii="仿宋_GB2312" w:hAnsi="仿宋_GB2312" w:eastAsia="仿宋_GB2312"/>
          <w:color w:val="auto"/>
          <w:sz w:val="32"/>
          <w:szCs w:val="32"/>
          <w:lang w:val="en-US" w:eastAsia="zh-CN"/>
        </w:rPr>
        <w:t>9</w:t>
      </w:r>
      <w:r>
        <w:rPr>
          <w:rFonts w:hint="eastAsia" w:ascii="仿宋_GB2312" w:hAnsi="仿宋_GB2312" w:eastAsia="仿宋_GB2312"/>
          <w:color w:val="auto"/>
          <w:sz w:val="32"/>
          <w:szCs w:val="32"/>
          <w:lang w:val="zh-CN"/>
        </w:rPr>
        <w:t>年生姜目标价格为</w:t>
      </w:r>
      <w:r>
        <w:rPr>
          <w:rFonts w:hint="eastAsia" w:ascii="仿宋_GB2312" w:hAnsi="仿宋_GB2312" w:eastAsia="仿宋_GB2312"/>
          <w:color w:val="000000" w:themeColor="text1"/>
          <w:sz w:val="32"/>
          <w:szCs w:val="32"/>
          <w:lang w:val="en-US" w:eastAsia="zh-CN"/>
        </w:rPr>
        <w:t>1.10</w:t>
      </w:r>
      <w:r>
        <w:rPr>
          <w:rFonts w:hint="eastAsia" w:ascii="仿宋_GB2312" w:hAnsi="仿宋_GB2312" w:eastAsia="仿宋_GB2312"/>
          <w:color w:val="000000" w:themeColor="text1"/>
          <w:sz w:val="32"/>
          <w:szCs w:val="32"/>
          <w:lang w:val="zh-CN"/>
        </w:rPr>
        <w:t>元/500g。</w:t>
      </w:r>
      <w:r>
        <w:rPr>
          <w:rFonts w:hint="eastAsia" w:ascii="仿宋_GB2312" w:hAnsi="仿宋_GB2312" w:eastAsia="仿宋_GB2312"/>
          <w:color w:val="auto"/>
          <w:sz w:val="32"/>
          <w:szCs w:val="32"/>
          <w:lang w:val="zh-CN"/>
        </w:rPr>
        <w:t>在生姜集中</w:t>
      </w:r>
      <w:r>
        <w:rPr>
          <w:rFonts w:hint="eastAsia" w:ascii="仿宋_GB2312" w:hAnsi="仿宋_GB2312" w:eastAsia="仿宋_GB2312"/>
          <w:sz w:val="32"/>
          <w:szCs w:val="32"/>
          <w:lang w:val="zh-CN"/>
        </w:rPr>
        <w:t>上市期间（保险期间），市发展和改革局将每天采集各价格监测点的地头收购价格（实际交易价），测算出当日采集价格数据的平均值（全市的收购均价）后逐级上报，最后由省价格主管部门确认发布。实际价格采用算术平均或加权平均测算。</w:t>
      </w:r>
    </w:p>
    <w:p>
      <w:pPr>
        <w:ind w:firstLine="640" w:firstLineChars="200"/>
        <w:rPr>
          <w:rFonts w:hint="eastAsia" w:ascii="仿宋_GB2312" w:hAnsi="仿宋_GB2312" w:eastAsia="仿宋_GB2312"/>
          <w:sz w:val="32"/>
          <w:szCs w:val="32"/>
          <w:lang w:val="zh-CN"/>
        </w:rPr>
      </w:pPr>
      <w:r>
        <w:rPr>
          <w:rFonts w:hint="eastAsia" w:ascii="仿宋_GB2312" w:hAnsi="仿宋_GB2312" w:eastAsia="仿宋_GB2312"/>
          <w:sz w:val="32"/>
          <w:szCs w:val="32"/>
          <w:lang w:val="zh-CN"/>
        </w:rPr>
        <w:t>保险事故发生时，投保人的实际销售价格不作为与目标价格比较的依据，不作为理赔依据。</w:t>
      </w:r>
    </w:p>
    <w:p>
      <w:pPr>
        <w:ind w:firstLine="640" w:firstLineChars="200"/>
        <w:rPr>
          <w:rFonts w:hint="eastAsia" w:ascii="楷体" w:hAnsi="楷体" w:eastAsia="楷体" w:cs="宋体"/>
          <w:sz w:val="32"/>
          <w:szCs w:val="32"/>
        </w:rPr>
      </w:pPr>
      <w:r>
        <w:rPr>
          <w:rFonts w:hint="eastAsia" w:ascii="楷体" w:hAnsi="楷体" w:eastAsia="楷体" w:cs="宋体"/>
          <w:sz w:val="32"/>
          <w:szCs w:val="32"/>
        </w:rPr>
        <w:t>（五）保险责任、出险赔偿</w:t>
      </w:r>
    </w:p>
    <w:p>
      <w:pPr>
        <w:ind w:firstLine="640" w:firstLineChars="200"/>
        <w:rPr>
          <w:rFonts w:hint="eastAsia" w:ascii="仿宋_GB2312" w:hAnsi="仿宋_GB2312" w:eastAsia="仿宋_GB2312"/>
          <w:color w:val="000000" w:themeColor="text1"/>
          <w:sz w:val="32"/>
          <w:szCs w:val="32"/>
          <w:lang w:val="zh-CN"/>
        </w:rPr>
      </w:pPr>
      <w:r>
        <w:rPr>
          <w:rFonts w:hint="eastAsia" w:ascii="仿宋_GB2312" w:hAnsi="仿宋_GB2312" w:eastAsia="仿宋_GB2312"/>
          <w:sz w:val="32"/>
          <w:szCs w:val="32"/>
          <w:lang w:val="zh-CN"/>
        </w:rPr>
        <w:t>在保险期间内，当保险</w:t>
      </w:r>
      <w:r>
        <w:rPr>
          <w:rFonts w:hint="eastAsia" w:ascii="仿宋_GB2312" w:hAnsi="仿宋_GB2312" w:eastAsia="仿宋_GB2312"/>
          <w:sz w:val="32"/>
          <w:szCs w:val="32"/>
          <w:lang w:val="zh-CN" w:eastAsia="zh-CN"/>
        </w:rPr>
        <w:t>生姜</w:t>
      </w:r>
      <w:r>
        <w:rPr>
          <w:rFonts w:hint="eastAsia" w:ascii="仿宋_GB2312" w:hAnsi="仿宋_GB2312" w:eastAsia="仿宋_GB2312"/>
          <w:sz w:val="32"/>
          <w:szCs w:val="32"/>
          <w:lang w:val="zh-CN"/>
        </w:rPr>
        <w:t>的实际价格低于目标价格时，视为保险事故发生，</w:t>
      </w:r>
      <w:r>
        <w:rPr>
          <w:rFonts w:hint="eastAsia" w:ascii="仿宋_GB2312" w:hAnsi="仿宋_GB2312" w:eastAsia="仿宋_GB2312"/>
          <w:color w:val="000000" w:themeColor="text1"/>
          <w:sz w:val="32"/>
          <w:szCs w:val="32"/>
          <w:lang w:val="zh-CN"/>
        </w:rPr>
        <w:t>保险人按照保险合同的约定负责赔偿。保险人按如下公式计算赔偿：</w:t>
      </w:r>
    </w:p>
    <w:p>
      <w:pPr>
        <w:ind w:firstLine="640" w:firstLineChars="200"/>
        <w:rPr>
          <w:rFonts w:hint="eastAsia" w:ascii="仿宋_GB2312" w:hAnsi="仿宋_GB2312" w:eastAsia="仿宋_GB2312"/>
          <w:sz w:val="32"/>
          <w:szCs w:val="32"/>
          <w:lang w:val="zh-CN"/>
        </w:rPr>
      </w:pPr>
      <w:r>
        <w:rPr>
          <w:rFonts w:hint="eastAsia" w:ascii="仿宋_GB2312" w:hAnsi="仿宋_GB2312" w:eastAsia="仿宋_GB2312"/>
          <w:sz w:val="32"/>
          <w:szCs w:val="32"/>
          <w:lang w:val="zh-CN"/>
        </w:rPr>
        <w:t>赔偿金额=每亩保险金额×保险面积×[(目标价格-实际价格)/目标价格]。</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保险签约、</w:t>
      </w:r>
      <w:r>
        <w:rPr>
          <w:rFonts w:hint="eastAsia" w:ascii="楷体" w:hAnsi="楷体" w:eastAsia="楷体" w:cs="楷体"/>
          <w:sz w:val="32"/>
          <w:szCs w:val="32"/>
        </w:rPr>
        <w:t>保险</w:t>
      </w:r>
      <w:r>
        <w:rPr>
          <w:rFonts w:hint="eastAsia" w:ascii="楷体" w:hAnsi="楷体" w:eastAsia="楷体" w:cs="楷体"/>
          <w:sz w:val="32"/>
          <w:szCs w:val="32"/>
          <w:lang w:eastAsia="zh-CN"/>
        </w:rPr>
        <w:t>补贴与</w:t>
      </w:r>
      <w:r>
        <w:rPr>
          <w:rFonts w:hint="eastAsia" w:ascii="楷体" w:hAnsi="楷体" w:eastAsia="楷体" w:cs="楷体"/>
          <w:sz w:val="32"/>
          <w:szCs w:val="32"/>
        </w:rPr>
        <w:t>理赔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保险人与投保人应签订保险单。</w:t>
      </w:r>
      <w:r>
        <w:rPr>
          <w:rFonts w:hint="eastAsia" w:ascii="仿宋_GB2312" w:hAnsi="仿宋_GB2312" w:eastAsia="仿宋_GB2312" w:cs="仿宋_GB2312"/>
          <w:color w:val="auto"/>
          <w:sz w:val="32"/>
          <w:szCs w:val="32"/>
          <w:lang w:val="en-US" w:eastAsia="zh-CN"/>
        </w:rPr>
        <w:t>保险面积、保险金额、保险费率等以保险单约定为准。</w:t>
      </w:r>
      <w:r>
        <w:rPr>
          <w:rFonts w:hint="eastAsia" w:ascii="仿宋_GB2312" w:hAnsi="仿宋_GB2312" w:eastAsia="仿宋_GB2312"/>
          <w:color w:val="auto"/>
          <w:sz w:val="32"/>
          <w:szCs w:val="32"/>
          <w:lang w:val="zh-CN"/>
        </w:rPr>
        <w:t>保险签约截止期：</w:t>
      </w:r>
      <w:r>
        <w:rPr>
          <w:rFonts w:hint="eastAsia" w:ascii="仿宋_GB2312" w:hAnsi="仿宋_GB2312" w:eastAsia="仿宋_GB2312"/>
          <w:color w:val="auto"/>
          <w:sz w:val="32"/>
          <w:szCs w:val="32"/>
          <w:lang w:val="en-US" w:eastAsia="zh-CN"/>
        </w:rPr>
        <w:t>2019年8月31日。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sz w:val="32"/>
          <w:szCs w:val="32"/>
          <w:lang w:val="zh-CN"/>
        </w:rPr>
        <w:t>当保险人与投保人签约时，投保人按投保面积</w:t>
      </w:r>
      <w:r>
        <w:rPr>
          <w:rFonts w:hint="eastAsia" w:ascii="仿宋_GB2312" w:hAnsi="仿宋_GB2312" w:eastAsia="仿宋_GB2312"/>
          <w:sz w:val="32"/>
          <w:szCs w:val="32"/>
          <w:lang w:val="en-US" w:eastAsia="zh-CN"/>
        </w:rPr>
        <w:t>126</w:t>
      </w:r>
      <w:r>
        <w:rPr>
          <w:rFonts w:hint="eastAsia" w:ascii="仿宋_GB2312" w:hAnsi="仿宋_GB2312" w:eastAsia="仿宋_GB2312"/>
          <w:sz w:val="32"/>
          <w:szCs w:val="32"/>
          <w:lang w:val="zh-CN"/>
        </w:rPr>
        <w:t>元/亩的标准缴纳保费</w:t>
      </w:r>
      <w:r>
        <w:rPr>
          <w:rFonts w:hint="eastAsia" w:ascii="仿宋_GB2312" w:hAnsi="仿宋_GB2312" w:eastAsia="仿宋_GB2312"/>
          <w:sz w:val="32"/>
          <w:szCs w:val="32"/>
          <w:lang w:val="zh-CN" w:eastAsia="zh-CN"/>
        </w:rPr>
        <w:t>。</w:t>
      </w:r>
      <w:r>
        <w:rPr>
          <w:rFonts w:hint="eastAsia" w:ascii="仿宋_GB2312" w:hAnsi="仿宋_GB2312" w:eastAsia="仿宋_GB2312" w:cs="仿宋_GB2312"/>
          <w:sz w:val="32"/>
          <w:szCs w:val="32"/>
          <w:lang w:val="en-US" w:eastAsia="zh-CN"/>
        </w:rPr>
        <w:t>保险单签订后，保险人应汇总制作投保明细表，连同签订的保险单一同报送市发改、农业、财政部门进行审核。财政部门根据经审核的投保明细表和应承担的保费，拨付保费补贴。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olor w:val="000000" w:themeColor="text1"/>
          <w:sz w:val="32"/>
          <w:szCs w:val="32"/>
          <w:lang w:val="zh-CN"/>
        </w:rPr>
        <w:t>保险期间结束后，保险人应当在价格主管部门发布保险生姜实际价格后</w:t>
      </w:r>
      <w:r>
        <w:rPr>
          <w:rFonts w:hint="eastAsia" w:ascii="仿宋_GB2312" w:hAnsi="仿宋_GB2312" w:eastAsia="仿宋_GB2312"/>
          <w:color w:val="000000" w:themeColor="text1"/>
          <w:sz w:val="32"/>
          <w:szCs w:val="32"/>
          <w:lang w:val="en-US" w:eastAsia="zh-CN"/>
        </w:rPr>
        <w:t>10</w:t>
      </w:r>
      <w:r>
        <w:rPr>
          <w:rFonts w:hint="eastAsia" w:ascii="仿宋_GB2312" w:hAnsi="仿宋_GB2312" w:eastAsia="仿宋_GB2312"/>
          <w:color w:val="000000" w:themeColor="text1"/>
          <w:sz w:val="32"/>
          <w:szCs w:val="32"/>
          <w:lang w:val="zh-CN"/>
        </w:rPr>
        <w:t>个工作日内，做出保险事故是否发生的核定，并将核定结果通知被保险人。当保险事故发生时，保险人应当通知被保险人提供相关的索赔资料和办理索赔手续。对于属于保险责任的，保险人根据被保险人提供的保险单等材料进行理赔，理赔应在</w:t>
      </w:r>
      <w:r>
        <w:rPr>
          <w:rFonts w:hint="eastAsia" w:ascii="仿宋_GB2312" w:hAnsi="仿宋_GB2312" w:eastAsia="仿宋_GB2312"/>
          <w:color w:val="000000" w:themeColor="text1"/>
          <w:sz w:val="32"/>
          <w:szCs w:val="32"/>
          <w:lang w:val="en-US" w:eastAsia="zh-CN"/>
        </w:rPr>
        <w:t>30天</w:t>
      </w:r>
      <w:r>
        <w:rPr>
          <w:rFonts w:hint="eastAsia" w:ascii="仿宋_GB2312" w:hAnsi="仿宋_GB2312" w:eastAsia="仿宋_GB2312"/>
          <w:color w:val="000000" w:themeColor="text1"/>
          <w:sz w:val="32"/>
          <w:szCs w:val="32"/>
          <w:lang w:val="zh-CN"/>
        </w:rPr>
        <w:t>内完成。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ˎ̥" w:hAnsi="ˎ̥" w:eastAsia="仿宋_GB2312" w:cs="宋体"/>
          <w:i w:val="0"/>
          <w:iCs w:val="0"/>
          <w:color w:val="000000" w:themeColor="text1"/>
          <w:kern w:val="0"/>
          <w:sz w:val="32"/>
          <w:u w:val="none"/>
        </w:rPr>
      </w:pPr>
      <w:r>
        <w:rPr>
          <w:rFonts w:hint="eastAsia" w:ascii="楷体" w:hAnsi="楷体" w:eastAsia="楷体" w:cs="楷体"/>
          <w:color w:val="000000" w:themeColor="text1"/>
          <w:sz w:val="32"/>
          <w:szCs w:val="32"/>
          <w:lang w:eastAsia="zh-CN"/>
        </w:rPr>
        <w:t>保险经办机构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ˎ̥" w:hAnsi="ˎ̥" w:eastAsia="仿宋_GB2312" w:cs="宋体"/>
          <w:i w:val="0"/>
          <w:iCs w:val="0"/>
          <w:color w:val="000000" w:themeColor="text1"/>
          <w:kern w:val="0"/>
          <w:sz w:val="32"/>
          <w:u w:val="none"/>
        </w:rPr>
      </w:pPr>
      <w:r>
        <w:rPr>
          <w:rFonts w:hint="eastAsia" w:ascii="仿宋_GB2312" w:hAnsi="仿宋_GB2312" w:eastAsia="仿宋_GB2312" w:cs="仿宋_GB2312"/>
          <w:color w:val="000000" w:themeColor="text1"/>
          <w:sz w:val="32"/>
          <w:szCs w:val="32"/>
          <w:lang w:val="en-US" w:eastAsia="zh-CN"/>
        </w:rPr>
        <w:t>选择2家以上</w:t>
      </w:r>
      <w:r>
        <w:rPr>
          <w:rFonts w:hint="eastAsia" w:ascii="仿宋_GB2312" w:hAnsi="仿宋_GB2312" w:eastAsia="仿宋_GB2312" w:cs="仿宋_GB2312"/>
          <w:color w:val="000000" w:themeColor="text1"/>
          <w:sz w:val="32"/>
          <w:szCs w:val="32"/>
        </w:rPr>
        <w:t>具备农业保险经营资质，并递交申请自愿参保</w:t>
      </w:r>
      <w:r>
        <w:rPr>
          <w:rFonts w:hint="eastAsia" w:ascii="仿宋_GB2312" w:hAnsi="仿宋_GB2312" w:eastAsia="仿宋_GB2312" w:cs="仿宋_GB2312"/>
          <w:color w:val="000000" w:themeColor="text1"/>
          <w:sz w:val="32"/>
          <w:szCs w:val="32"/>
          <w:lang w:eastAsia="zh-CN"/>
        </w:rPr>
        <w:t>的保险经办机构</w:t>
      </w:r>
      <w:r>
        <w:rPr>
          <w:rFonts w:hint="eastAsia" w:ascii="ˎ̥" w:hAnsi="ˎ̥" w:eastAsia="仿宋_GB2312" w:cs="宋体"/>
          <w:i w:val="0"/>
          <w:iCs w:val="0"/>
          <w:color w:val="000000" w:themeColor="text1"/>
          <w:kern w:val="0"/>
          <w:sz w:val="32"/>
          <w:u w:val="none"/>
          <w:lang w:eastAsia="zh-CN"/>
        </w:rPr>
        <w:t>共同承办</w:t>
      </w:r>
      <w:r>
        <w:rPr>
          <w:rFonts w:hint="eastAsia" w:ascii="ˎ̥" w:hAnsi="ˎ̥" w:eastAsia="仿宋_GB2312" w:cs="宋体"/>
          <w:i w:val="0"/>
          <w:iCs w:val="0"/>
          <w:color w:val="000000" w:themeColor="text1"/>
          <w:kern w:val="0"/>
          <w:sz w:val="32"/>
          <w:u w:val="none"/>
          <w:lang w:val="en-US" w:eastAsia="zh-CN"/>
        </w:rPr>
        <w:t>2019年大姜目标价格保险工作。</w:t>
      </w:r>
    </w:p>
    <w:p>
      <w:pPr>
        <w:ind w:firstLine="643" w:firstLineChars="200"/>
        <w:rPr>
          <w:rFonts w:hint="eastAsia"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lang w:val="en-US" w:eastAsia="zh-CN"/>
        </w:rPr>
        <w:t xml:space="preserve"> 三</w:t>
      </w:r>
      <w:r>
        <w:rPr>
          <w:rFonts w:hint="eastAsia" w:ascii="黑体" w:hAnsi="黑体" w:eastAsia="黑体" w:cs="黑体"/>
          <w:b/>
          <w:bCs/>
          <w:color w:val="000000" w:themeColor="text1"/>
          <w:sz w:val="32"/>
          <w:szCs w:val="32"/>
        </w:rPr>
        <w:t>、时间安排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生姜目标价格保险工作从201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月开始，201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lang w:eastAsia="zh-CN"/>
        </w:rPr>
        <w:t>年</w:t>
      </w:r>
      <w:r>
        <w:rPr>
          <w:rFonts w:hint="eastAsia" w:ascii="仿宋_GB2312" w:hAnsi="仿宋_GB2312" w:eastAsia="仿宋_GB2312" w:cs="仿宋_GB2312"/>
          <w:color w:val="000000" w:themeColor="text1"/>
          <w:sz w:val="32"/>
          <w:szCs w:val="32"/>
          <w:lang w:val="en-US" w:eastAsia="zh-CN"/>
        </w:rPr>
        <w:t>12</w:t>
      </w:r>
      <w:r>
        <w:rPr>
          <w:rFonts w:hint="eastAsia" w:ascii="仿宋_GB2312" w:hAnsi="仿宋_GB2312" w:eastAsia="仿宋_GB2312" w:cs="仿宋_GB2312"/>
          <w:color w:val="000000" w:themeColor="text1"/>
          <w:sz w:val="32"/>
          <w:szCs w:val="32"/>
        </w:rPr>
        <w:t>月结束，共分</w:t>
      </w:r>
      <w:r>
        <w:rPr>
          <w:rFonts w:hint="eastAsia" w:ascii="仿宋_GB2312" w:hAnsi="仿宋_GB2312" w:eastAsia="仿宋_GB2312" w:cs="仿宋_GB2312"/>
          <w:color w:val="000000" w:themeColor="text1"/>
          <w:sz w:val="32"/>
          <w:szCs w:val="32"/>
          <w:lang w:eastAsia="zh-CN"/>
        </w:rPr>
        <w:t>五</w:t>
      </w:r>
      <w:r>
        <w:rPr>
          <w:rFonts w:hint="eastAsia" w:ascii="仿宋_GB2312" w:hAnsi="仿宋_GB2312" w:eastAsia="仿宋_GB2312" w:cs="仿宋_GB2312"/>
          <w:color w:val="000000" w:themeColor="text1"/>
          <w:sz w:val="32"/>
          <w:szCs w:val="32"/>
        </w:rPr>
        <w:t>个阶段。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eastAsia="zh-CN"/>
        </w:rPr>
        <w:t>（一）宣传发动阶段</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29</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val="en-US" w:eastAsia="zh-CN"/>
        </w:rPr>
        <w:t>2019年7</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31</w:t>
      </w:r>
      <w:r>
        <w:rPr>
          <w:rFonts w:hint="eastAsia" w:ascii="仿宋_GB2312" w:hAnsi="仿宋_GB2312" w:eastAsia="仿宋_GB2312" w:cs="仿宋_GB2312"/>
          <w:color w:val="000000" w:themeColor="text1"/>
          <w:sz w:val="32"/>
          <w:szCs w:val="32"/>
        </w:rPr>
        <w:t>日）制定实施方案，</w:t>
      </w:r>
      <w:r>
        <w:rPr>
          <w:rFonts w:hint="eastAsia" w:ascii="仿宋_GB2312" w:hAnsi="仿宋_GB2312" w:eastAsia="仿宋_GB2312" w:cs="仿宋_GB2312"/>
          <w:color w:val="000000" w:themeColor="text1"/>
          <w:sz w:val="32"/>
          <w:szCs w:val="32"/>
          <w:lang w:eastAsia="zh-CN"/>
        </w:rPr>
        <w:t>确定承保公司，进行宣传发动。</w:t>
      </w:r>
      <w:r>
        <w:rPr>
          <w:rFonts w:hint="eastAsia" w:ascii="仿宋_GB2312" w:hAnsi="仿宋_GB2312" w:eastAsia="仿宋_GB2312" w:cs="仿宋_GB2312"/>
          <w:color w:val="000000" w:themeColor="text1"/>
          <w:sz w:val="32"/>
          <w:szCs w:val="32"/>
        </w:rPr>
        <w:t>（责任单位：市</w:t>
      </w:r>
      <w:r>
        <w:rPr>
          <w:rFonts w:hint="eastAsia" w:ascii="仿宋_GB2312" w:hAnsi="仿宋_GB2312" w:eastAsia="仿宋_GB2312" w:cs="仿宋_GB2312"/>
          <w:color w:val="000000" w:themeColor="text1"/>
          <w:sz w:val="32"/>
          <w:szCs w:val="32"/>
          <w:lang w:eastAsia="zh-CN"/>
        </w:rPr>
        <w:t>发展和改革局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财政局、</w:t>
      </w:r>
      <w:r>
        <w:rPr>
          <w:rFonts w:hint="eastAsia" w:ascii="仿宋_GB2312" w:hAnsi="仿宋_GB2312" w:eastAsia="仿宋_GB2312" w:cs="仿宋_GB2312"/>
          <w:color w:val="000000" w:themeColor="text1"/>
          <w:sz w:val="32"/>
          <w:szCs w:val="32"/>
        </w:rPr>
        <w:t>农业</w:t>
      </w:r>
      <w:r>
        <w:rPr>
          <w:rFonts w:hint="eastAsia" w:ascii="仿宋_GB2312" w:hAnsi="仿宋_GB2312" w:eastAsia="仿宋_GB2312" w:cs="仿宋_GB2312"/>
          <w:color w:val="000000" w:themeColor="text1"/>
          <w:sz w:val="32"/>
          <w:szCs w:val="32"/>
          <w:lang w:eastAsia="zh-CN"/>
        </w:rPr>
        <w:t>农村</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地方</w:t>
      </w:r>
      <w:r>
        <w:rPr>
          <w:rFonts w:hint="eastAsia" w:ascii="仿宋_GB2312" w:hAnsi="仿宋_GB2312" w:eastAsia="仿宋_GB2312" w:cs="仿宋_GB2312"/>
          <w:color w:val="000000" w:themeColor="text1"/>
          <w:sz w:val="32"/>
          <w:szCs w:val="32"/>
        </w:rPr>
        <w:t>金融</w:t>
      </w:r>
      <w:r>
        <w:rPr>
          <w:rFonts w:hint="eastAsia" w:ascii="仿宋_GB2312" w:hAnsi="仿宋_GB2312" w:eastAsia="仿宋_GB2312" w:cs="仿宋_GB2312"/>
          <w:color w:val="000000" w:themeColor="text1"/>
          <w:sz w:val="32"/>
          <w:szCs w:val="32"/>
          <w:lang w:eastAsia="zh-CN"/>
        </w:rPr>
        <w:t>监督管理局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广播影视中心、新闻中心，</w:t>
      </w:r>
      <w:r>
        <w:rPr>
          <w:rFonts w:hint="eastAsia" w:ascii="仿宋_GB2312" w:hAnsi="仿宋_GB2312" w:eastAsia="仿宋_GB2312" w:cs="仿宋_GB2312"/>
          <w:color w:val="000000" w:themeColor="text1"/>
          <w:sz w:val="32"/>
          <w:szCs w:val="32"/>
        </w:rPr>
        <w:t>相关镇</w:t>
      </w:r>
      <w:r>
        <w:rPr>
          <w:rFonts w:hint="eastAsia" w:ascii="仿宋_GB2312" w:hAnsi="仿宋_GB2312" w:eastAsia="仿宋_GB2312" w:cs="仿宋_GB2312"/>
          <w:color w:val="000000" w:themeColor="text1"/>
          <w:sz w:val="32"/>
          <w:szCs w:val="32"/>
          <w:lang w:eastAsia="zh-CN"/>
        </w:rPr>
        <w:t>（街）及开发区</w:t>
      </w:r>
      <w:r>
        <w:rPr>
          <w:rFonts w:hint="eastAsia" w:ascii="仿宋_GB2312" w:hAnsi="仿宋_GB2312" w:eastAsia="仿宋_GB2312" w:cs="仿宋_GB2312"/>
          <w:color w:val="000000" w:themeColor="text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eastAsia="zh-CN"/>
        </w:rPr>
        <w:t>（二）</w:t>
      </w:r>
      <w:r>
        <w:rPr>
          <w:rFonts w:hint="eastAsia" w:ascii="楷体" w:hAnsi="楷体" w:eastAsia="楷体" w:cs="楷体"/>
          <w:color w:val="000000" w:themeColor="text1"/>
          <w:sz w:val="32"/>
          <w:szCs w:val="32"/>
        </w:rPr>
        <w:t>保险</w:t>
      </w:r>
      <w:r>
        <w:rPr>
          <w:rFonts w:hint="eastAsia" w:ascii="楷体" w:hAnsi="楷体" w:eastAsia="楷体" w:cs="楷体"/>
          <w:color w:val="000000" w:themeColor="text1"/>
          <w:sz w:val="32"/>
          <w:szCs w:val="32"/>
          <w:lang w:eastAsia="zh-CN"/>
        </w:rPr>
        <w:t>合同签订</w:t>
      </w:r>
      <w:r>
        <w:rPr>
          <w:rFonts w:hint="eastAsia" w:ascii="楷体" w:hAnsi="楷体" w:eastAsia="楷体" w:cs="楷体"/>
          <w:color w:val="000000" w:themeColor="text1"/>
          <w:sz w:val="32"/>
          <w:szCs w:val="32"/>
        </w:rPr>
        <w:t>阶段</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召开各级动员会议，承保公司与参保农户签订保险合同</w:t>
      </w:r>
      <w:r>
        <w:rPr>
          <w:rFonts w:hint="eastAsia" w:ascii="仿宋_GB2312" w:hAnsi="仿宋_GB2312" w:eastAsia="仿宋_GB2312" w:cs="仿宋_GB2312"/>
          <w:color w:val="000000" w:themeColor="text1"/>
          <w:sz w:val="32"/>
          <w:szCs w:val="32"/>
        </w:rPr>
        <w:t>。（责任单位：市</w:t>
      </w:r>
      <w:r>
        <w:rPr>
          <w:rFonts w:hint="eastAsia" w:ascii="仿宋_GB2312" w:hAnsi="仿宋_GB2312" w:eastAsia="仿宋_GB2312" w:cs="仿宋_GB2312"/>
          <w:color w:val="000000" w:themeColor="text1"/>
          <w:sz w:val="32"/>
          <w:szCs w:val="32"/>
          <w:lang w:eastAsia="zh-CN"/>
        </w:rPr>
        <w:t>发展和改革局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财政局、</w:t>
      </w:r>
      <w:r>
        <w:rPr>
          <w:rFonts w:hint="eastAsia" w:ascii="仿宋_GB2312" w:hAnsi="仿宋_GB2312" w:eastAsia="仿宋_GB2312" w:cs="仿宋_GB2312"/>
          <w:color w:val="000000" w:themeColor="text1"/>
          <w:sz w:val="32"/>
          <w:szCs w:val="32"/>
        </w:rPr>
        <w:t>农业</w:t>
      </w:r>
      <w:r>
        <w:rPr>
          <w:rFonts w:hint="eastAsia" w:ascii="仿宋_GB2312" w:hAnsi="仿宋_GB2312" w:eastAsia="仿宋_GB2312" w:cs="仿宋_GB2312"/>
          <w:color w:val="000000" w:themeColor="text1"/>
          <w:sz w:val="32"/>
          <w:szCs w:val="32"/>
          <w:lang w:eastAsia="zh-CN"/>
        </w:rPr>
        <w:t>农村</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地方</w:t>
      </w:r>
      <w:r>
        <w:rPr>
          <w:rFonts w:hint="eastAsia" w:ascii="仿宋_GB2312" w:hAnsi="仿宋_GB2312" w:eastAsia="仿宋_GB2312" w:cs="仿宋_GB2312"/>
          <w:color w:val="000000" w:themeColor="text1"/>
          <w:sz w:val="32"/>
          <w:szCs w:val="32"/>
        </w:rPr>
        <w:t>金融</w:t>
      </w:r>
      <w:r>
        <w:rPr>
          <w:rFonts w:hint="eastAsia" w:ascii="仿宋_GB2312" w:hAnsi="仿宋_GB2312" w:eastAsia="仿宋_GB2312" w:cs="仿宋_GB2312"/>
          <w:color w:val="000000" w:themeColor="text1"/>
          <w:sz w:val="32"/>
          <w:szCs w:val="32"/>
          <w:lang w:eastAsia="zh-CN"/>
        </w:rPr>
        <w:t>监督管理局</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广播影视中心、新闻中心，</w:t>
      </w:r>
      <w:r>
        <w:rPr>
          <w:rFonts w:hint="eastAsia" w:ascii="仿宋_GB2312" w:hAnsi="仿宋_GB2312" w:eastAsia="仿宋_GB2312" w:cs="仿宋_GB2312"/>
          <w:color w:val="000000" w:themeColor="text1"/>
          <w:sz w:val="32"/>
          <w:szCs w:val="32"/>
        </w:rPr>
        <w:t>相关镇</w:t>
      </w:r>
      <w:r>
        <w:rPr>
          <w:rFonts w:hint="eastAsia" w:ascii="仿宋_GB2312" w:hAnsi="仿宋_GB2312" w:eastAsia="仿宋_GB2312" w:cs="仿宋_GB2312"/>
          <w:color w:val="000000" w:themeColor="text1"/>
          <w:sz w:val="32"/>
          <w:szCs w:val="32"/>
          <w:lang w:eastAsia="zh-CN"/>
        </w:rPr>
        <w:t>（街）及开发区</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eastAsia="zh-CN"/>
        </w:rPr>
        <w:t>（三）价格监测点部署阶段</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2019年8月10日-2019年9月30日</w:t>
      </w:r>
      <w:r>
        <w:rPr>
          <w:rFonts w:hint="eastAsia" w:ascii="仿宋_GB2312" w:hAnsi="仿宋_GB2312" w:eastAsia="仿宋_GB2312" w:cs="仿宋_GB2312"/>
          <w:color w:val="000000" w:themeColor="text1"/>
          <w:sz w:val="32"/>
          <w:szCs w:val="32"/>
          <w:lang w:eastAsia="zh-CN"/>
        </w:rPr>
        <w:t>）。在各镇街区建立价格监测点，制定监测具体办法，培训监测人员。</w:t>
      </w:r>
      <w:r>
        <w:rPr>
          <w:rFonts w:hint="eastAsia" w:ascii="仿宋_GB2312" w:hAnsi="仿宋_GB2312" w:eastAsia="仿宋_GB2312" w:cs="仿宋_GB2312"/>
          <w:color w:val="000000" w:themeColor="text1"/>
          <w:sz w:val="32"/>
          <w:szCs w:val="32"/>
        </w:rPr>
        <w:t>（责任单位：市</w:t>
      </w:r>
      <w:r>
        <w:rPr>
          <w:rFonts w:hint="eastAsia" w:ascii="仿宋_GB2312" w:hAnsi="仿宋_GB2312" w:eastAsia="仿宋_GB2312" w:cs="仿宋_GB2312"/>
          <w:color w:val="000000" w:themeColor="text1"/>
          <w:sz w:val="32"/>
          <w:szCs w:val="32"/>
          <w:lang w:eastAsia="zh-CN"/>
        </w:rPr>
        <w:t>发展和改革</w:t>
      </w:r>
      <w:r>
        <w:rPr>
          <w:rFonts w:hint="eastAsia" w:ascii="仿宋_GB2312" w:hAnsi="仿宋_GB2312" w:eastAsia="仿宋_GB2312" w:cs="仿宋_GB2312"/>
          <w:color w:val="000000" w:themeColor="text1"/>
          <w:sz w:val="32"/>
          <w:szCs w:val="32"/>
        </w:rPr>
        <w:t>局、</w:t>
      </w:r>
      <w:r>
        <w:rPr>
          <w:rFonts w:hint="eastAsia" w:ascii="仿宋_GB2312" w:hAnsi="仿宋_GB2312" w:eastAsia="仿宋_GB2312" w:cs="仿宋_GB2312"/>
          <w:color w:val="000000" w:themeColor="text1"/>
          <w:sz w:val="32"/>
          <w:szCs w:val="32"/>
          <w:lang w:eastAsia="zh-CN"/>
        </w:rPr>
        <w:t>农业农村局、</w:t>
      </w:r>
      <w:r>
        <w:rPr>
          <w:rFonts w:hint="eastAsia" w:ascii="仿宋_GB2312" w:hAnsi="仿宋_GB2312" w:eastAsia="仿宋_GB2312" w:cs="仿宋_GB2312"/>
          <w:color w:val="000000" w:themeColor="text1"/>
          <w:sz w:val="32"/>
          <w:szCs w:val="32"/>
        </w:rPr>
        <w:t>相关镇</w:t>
      </w:r>
      <w:r>
        <w:rPr>
          <w:rFonts w:hint="eastAsia" w:ascii="仿宋_GB2312" w:hAnsi="仿宋_GB2312" w:eastAsia="仿宋_GB2312" w:cs="仿宋_GB2312"/>
          <w:color w:val="000000" w:themeColor="text1"/>
          <w:sz w:val="32"/>
          <w:szCs w:val="32"/>
          <w:lang w:eastAsia="zh-CN"/>
        </w:rPr>
        <w:t>（街）及开发区</w:t>
      </w:r>
      <w:r>
        <w:rPr>
          <w:rFonts w:hint="eastAsia" w:ascii="仿宋_GB2312" w:hAnsi="仿宋_GB2312" w:eastAsia="仿宋_GB2312" w:cs="仿宋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rPr>
        <w:t>（</w:t>
      </w:r>
      <w:r>
        <w:rPr>
          <w:rFonts w:hint="eastAsia" w:ascii="楷体" w:hAnsi="楷体" w:eastAsia="楷体" w:cs="楷体"/>
          <w:color w:val="000000" w:themeColor="text1"/>
          <w:sz w:val="32"/>
          <w:szCs w:val="32"/>
          <w:lang w:eastAsia="zh-CN"/>
        </w:rPr>
        <w:t>四</w:t>
      </w:r>
      <w:r>
        <w:rPr>
          <w:rFonts w:hint="eastAsia" w:ascii="楷体" w:hAnsi="楷体" w:eastAsia="楷体" w:cs="楷体"/>
          <w:color w:val="000000" w:themeColor="text1"/>
          <w:sz w:val="32"/>
          <w:szCs w:val="32"/>
        </w:rPr>
        <w:t>）价格监测阶段</w:t>
      </w:r>
      <w:r>
        <w:rPr>
          <w:rFonts w:hint="eastAsia" w:ascii="仿宋_GB2312" w:hAnsi="仿宋_GB2312" w:eastAsia="仿宋_GB2312" w:cs="仿宋_GB2312"/>
          <w:color w:val="000000" w:themeColor="text1"/>
          <w:sz w:val="32"/>
          <w:szCs w:val="32"/>
        </w:rPr>
        <w:t>（201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11</w:t>
      </w:r>
      <w:r>
        <w:rPr>
          <w:rFonts w:hint="eastAsia" w:ascii="仿宋_GB2312" w:hAnsi="仿宋_GB2312" w:eastAsia="仿宋_GB2312" w:cs="仿宋_GB2312"/>
          <w:color w:val="000000" w:themeColor="text1"/>
          <w:sz w:val="32"/>
          <w:szCs w:val="32"/>
        </w:rPr>
        <w:t>日—201</w:t>
      </w:r>
      <w:r>
        <w:rPr>
          <w:rFonts w:hint="eastAsia" w:ascii="仿宋_GB2312" w:hAnsi="仿宋_GB2312" w:eastAsia="仿宋_GB2312" w:cs="仿宋_GB2312"/>
          <w:color w:val="000000" w:themeColor="text1"/>
          <w:sz w:val="32"/>
          <w:szCs w:val="32"/>
          <w:lang w:val="en-US" w:eastAsia="zh-CN"/>
        </w:rPr>
        <w:t>9</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11</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lang w:eastAsia="zh-CN"/>
        </w:rPr>
        <w:t>。价格主管部门</w:t>
      </w:r>
      <w:r>
        <w:rPr>
          <w:rFonts w:hint="eastAsia" w:ascii="仿宋_GB2312" w:hAnsi="仿宋_GB2312" w:eastAsia="仿宋_GB2312" w:cs="仿宋_GB2312"/>
          <w:color w:val="000000" w:themeColor="text1"/>
          <w:sz w:val="32"/>
          <w:szCs w:val="32"/>
        </w:rPr>
        <w:t>做好每天生姜</w:t>
      </w:r>
      <w:r>
        <w:rPr>
          <w:rFonts w:hint="eastAsia" w:ascii="仿宋_GB2312" w:hAnsi="仿宋_GB2312" w:eastAsia="仿宋_GB2312" w:cs="仿宋_GB2312"/>
          <w:color w:val="000000" w:themeColor="text1"/>
          <w:sz w:val="32"/>
          <w:szCs w:val="32"/>
          <w:lang w:eastAsia="zh-CN"/>
        </w:rPr>
        <w:t>销售</w:t>
      </w:r>
      <w:r>
        <w:rPr>
          <w:rFonts w:hint="eastAsia" w:ascii="仿宋_GB2312" w:hAnsi="仿宋_GB2312" w:eastAsia="仿宋_GB2312" w:cs="仿宋_GB2312"/>
          <w:color w:val="000000" w:themeColor="text1"/>
          <w:sz w:val="32"/>
          <w:szCs w:val="32"/>
        </w:rPr>
        <w:t>价格的</w:t>
      </w:r>
      <w:r>
        <w:rPr>
          <w:rFonts w:hint="eastAsia" w:ascii="仿宋_GB2312" w:hAnsi="仿宋_GB2312" w:eastAsia="仿宋_GB2312" w:cs="仿宋_GB2312"/>
          <w:color w:val="000000" w:themeColor="text1"/>
          <w:sz w:val="32"/>
          <w:szCs w:val="32"/>
          <w:lang w:eastAsia="zh-CN"/>
        </w:rPr>
        <w:t>监</w:t>
      </w:r>
      <w:r>
        <w:rPr>
          <w:rFonts w:hint="eastAsia" w:ascii="仿宋_GB2312" w:hAnsi="仿宋_GB2312" w:eastAsia="仿宋_GB2312" w:cs="仿宋_GB2312"/>
          <w:color w:val="000000" w:themeColor="text1"/>
          <w:sz w:val="32"/>
          <w:szCs w:val="32"/>
        </w:rPr>
        <w:t>测工作，</w:t>
      </w:r>
      <w:r>
        <w:rPr>
          <w:rFonts w:hint="eastAsia" w:ascii="仿宋_GB2312" w:hAnsi="仿宋_GB2312" w:eastAsia="仿宋_GB2312" w:cs="仿宋_GB2312"/>
          <w:color w:val="000000" w:themeColor="text1"/>
          <w:sz w:val="32"/>
          <w:szCs w:val="32"/>
          <w:lang w:eastAsia="zh-CN"/>
        </w:rPr>
        <w:t>并在省</w:t>
      </w:r>
      <w:r>
        <w:rPr>
          <w:rFonts w:hint="eastAsia" w:ascii="仿宋_GB2312" w:hAnsi="仿宋_GB2312" w:eastAsia="仿宋_GB2312"/>
          <w:color w:val="000000" w:themeColor="text1"/>
          <w:sz w:val="32"/>
          <w:szCs w:val="32"/>
          <w:lang w:val="zh-CN"/>
        </w:rPr>
        <w:t>价格监测平台及时发布，</w:t>
      </w:r>
      <w:r>
        <w:rPr>
          <w:rFonts w:hint="eastAsia" w:ascii="仿宋_GB2312" w:hAnsi="仿宋_GB2312" w:eastAsia="仿宋_GB2312" w:cs="仿宋_GB2312"/>
          <w:color w:val="000000" w:themeColor="text1"/>
          <w:sz w:val="32"/>
          <w:szCs w:val="32"/>
        </w:rPr>
        <w:t>为保险理赔提供可靠依据。（责任单位：市</w:t>
      </w:r>
      <w:r>
        <w:rPr>
          <w:rFonts w:hint="eastAsia" w:ascii="仿宋_GB2312" w:hAnsi="仿宋_GB2312" w:eastAsia="仿宋_GB2312" w:cs="仿宋_GB2312"/>
          <w:color w:val="000000" w:themeColor="text1"/>
          <w:sz w:val="32"/>
          <w:szCs w:val="32"/>
          <w:lang w:eastAsia="zh-CN"/>
        </w:rPr>
        <w:t>发展和改革</w:t>
      </w:r>
      <w:r>
        <w:rPr>
          <w:rFonts w:hint="eastAsia" w:ascii="仿宋_GB2312" w:hAnsi="仿宋_GB2312" w:eastAsia="仿宋_GB2312" w:cs="仿宋_GB2312"/>
          <w:color w:val="000000" w:themeColor="text1"/>
          <w:sz w:val="32"/>
          <w:szCs w:val="32"/>
        </w:rPr>
        <w:t>局、相关镇</w:t>
      </w:r>
      <w:r>
        <w:rPr>
          <w:rFonts w:hint="eastAsia" w:ascii="仿宋_GB2312" w:hAnsi="仿宋_GB2312" w:eastAsia="仿宋_GB2312" w:cs="仿宋_GB2312"/>
          <w:color w:val="000000" w:themeColor="text1"/>
          <w:sz w:val="32"/>
          <w:szCs w:val="32"/>
          <w:lang w:eastAsia="zh-CN"/>
        </w:rPr>
        <w:t>（街）及开发区</w:t>
      </w:r>
      <w:r>
        <w:rPr>
          <w:rFonts w:hint="eastAsia" w:ascii="仿宋_GB2312" w:hAnsi="仿宋_GB2312" w:eastAsia="仿宋_GB2312" w:cs="仿宋_GB2312"/>
          <w:color w:val="000000" w:themeColor="text1"/>
          <w:sz w:val="32"/>
          <w:szCs w:val="32"/>
        </w:rPr>
        <w:t>）</w:t>
      </w:r>
    </w:p>
    <w:p>
      <w:pPr>
        <w:ind w:firstLine="640" w:firstLineChars="200"/>
        <w:rPr>
          <w:rFonts w:hint="eastAsia" w:ascii="仿宋_GB2312" w:hAnsi="仿宋_GB2312" w:eastAsia="仿宋_GB2312"/>
          <w:color w:val="auto"/>
          <w:sz w:val="32"/>
          <w:szCs w:val="32"/>
          <w:lang w:val="zh-CN"/>
        </w:rPr>
      </w:pPr>
      <w:r>
        <w:rPr>
          <w:rFonts w:hint="eastAsia" w:ascii="楷体" w:hAnsi="楷体" w:eastAsia="楷体" w:cs="楷体"/>
          <w:color w:val="000000" w:themeColor="text1"/>
          <w:sz w:val="32"/>
          <w:szCs w:val="32"/>
        </w:rPr>
        <w:t>（</w:t>
      </w:r>
      <w:r>
        <w:rPr>
          <w:rFonts w:hint="eastAsia" w:ascii="楷体" w:hAnsi="楷体" w:eastAsia="楷体" w:cs="楷体"/>
          <w:color w:val="000000" w:themeColor="text1"/>
          <w:sz w:val="32"/>
          <w:szCs w:val="32"/>
          <w:lang w:eastAsia="zh-CN"/>
        </w:rPr>
        <w:t>五</w:t>
      </w:r>
      <w:r>
        <w:rPr>
          <w:rFonts w:hint="eastAsia" w:ascii="楷体" w:hAnsi="楷体" w:eastAsia="楷体" w:cs="楷体"/>
          <w:color w:val="000000" w:themeColor="text1"/>
          <w:sz w:val="32"/>
          <w:szCs w:val="32"/>
        </w:rPr>
        <w:t>）保险理赔和经验总结阶段</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日—   </w:t>
      </w:r>
      <w:r>
        <w:rPr>
          <w:rFonts w:hint="eastAsia" w:ascii="仿宋_GB2312" w:hAnsi="仿宋_GB2312" w:eastAsia="仿宋_GB2312" w:cs="仿宋_GB2312"/>
          <w:sz w:val="32"/>
          <w:szCs w:val="32"/>
          <w:lang w:val="en-US" w:eastAsia="zh-CN"/>
        </w:rPr>
        <w:t>12月31</w:t>
      </w:r>
      <w:r>
        <w:rPr>
          <w:rFonts w:hint="eastAsia" w:ascii="仿宋_GB2312" w:hAnsi="仿宋_GB2312" w:eastAsia="仿宋_GB2312" w:cs="仿宋_GB2312"/>
          <w:sz w:val="32"/>
          <w:szCs w:val="32"/>
        </w:rPr>
        <w:t>日）。保险公司以保险条款约定的目标价格作为起赔标准，当保险期间内生姜</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价格低于目标价格时，视为保险事故发生，保险公司按照保险合同履行赔付责任。</w:t>
      </w:r>
      <w:r>
        <w:rPr>
          <w:rFonts w:hint="eastAsia" w:ascii="仿宋_GB2312" w:hAnsi="仿宋_GB2312" w:eastAsia="仿宋_GB2312"/>
          <w:sz w:val="32"/>
          <w:szCs w:val="32"/>
          <w:lang w:val="zh-CN"/>
        </w:rPr>
        <w:t>当保险期间内生姜实际价格高于目标价格时，视为未发生保险事故，保险公司不承担保险责任。</w:t>
      </w:r>
      <w:r>
        <w:rPr>
          <w:rFonts w:hint="eastAsia" w:ascii="仿宋_GB2312" w:hAnsi="仿宋_GB2312" w:eastAsia="仿宋_GB2312"/>
          <w:color w:val="auto"/>
          <w:sz w:val="32"/>
          <w:szCs w:val="32"/>
          <w:lang w:val="zh-CN"/>
        </w:rPr>
        <w:t>市价格主管部门对生姜目标价格保险情况进行经验总结，形成书面材料，提交市政府和上级主管部门。（责任单位：市发展和改革局、地方金融监督管理局，</w:t>
      </w:r>
      <w:r>
        <w:rPr>
          <w:rFonts w:hint="eastAsia" w:ascii="仿宋_GB2312" w:hAnsi="仿宋_GB2312" w:eastAsia="仿宋_GB2312" w:cs="仿宋_GB2312"/>
          <w:color w:val="auto"/>
          <w:sz w:val="32"/>
          <w:szCs w:val="32"/>
        </w:rPr>
        <w:t>相关镇</w:t>
      </w:r>
      <w:r>
        <w:rPr>
          <w:rFonts w:hint="eastAsia" w:ascii="仿宋_GB2312" w:hAnsi="仿宋_GB2312" w:eastAsia="仿宋_GB2312" w:cs="仿宋_GB2312"/>
          <w:color w:val="auto"/>
          <w:sz w:val="32"/>
          <w:szCs w:val="32"/>
          <w:lang w:eastAsia="zh-CN"/>
        </w:rPr>
        <w:t>（街）及开发区</w:t>
      </w:r>
      <w:r>
        <w:rPr>
          <w:rFonts w:hint="eastAsia" w:ascii="仿宋_GB2312" w:hAnsi="仿宋_GB2312" w:eastAsia="仿宋_GB2312"/>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黑体" w:cs="仿宋_GB2312"/>
          <w:b/>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黑体" w:cs="仿宋_GB2312"/>
          <w:b/>
          <w:sz w:val="32"/>
          <w:szCs w:val="32"/>
          <w:lang w:eastAsia="zh-CN"/>
        </w:rPr>
        <w:t>四</w:t>
      </w:r>
      <w:r>
        <w:rPr>
          <w:rFonts w:hint="eastAsia" w:ascii="仿宋_GB2312" w:hAnsi="仿宋_GB2312" w:eastAsia="黑体" w:cs="仿宋_GB2312"/>
          <w:b/>
          <w:sz w:val="32"/>
          <w:szCs w:val="32"/>
        </w:rPr>
        <w:t>、保障措施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楷体" w:hAnsi="楷体" w:eastAsia="楷体"/>
          <w:sz w:val="32"/>
          <w:szCs w:val="32"/>
          <w:lang w:val="zh-CN"/>
        </w:rPr>
        <w:t>（一）加强</w:t>
      </w:r>
      <w:r>
        <w:rPr>
          <w:rFonts w:hint="eastAsia" w:ascii="楷体" w:hAnsi="楷体" w:eastAsia="楷体"/>
          <w:sz w:val="32"/>
          <w:szCs w:val="32"/>
          <w:lang w:val="en-US" w:eastAsia="zh-CN"/>
        </w:rPr>
        <w:t>组织</w:t>
      </w:r>
      <w:r>
        <w:rPr>
          <w:rFonts w:hint="eastAsia" w:ascii="楷体" w:hAnsi="楷体" w:eastAsia="楷体"/>
          <w:sz w:val="32"/>
          <w:szCs w:val="32"/>
          <w:lang w:val="zh-CN"/>
        </w:rPr>
        <w:t>领导，密切协同配合。</w:t>
      </w:r>
      <w:r>
        <w:rPr>
          <w:rFonts w:hint="eastAsia" w:ascii="仿宋_GB2312" w:hAnsi="仿宋_GB2312" w:eastAsia="仿宋_GB2312"/>
          <w:color w:val="auto"/>
          <w:sz w:val="32"/>
          <w:szCs w:val="32"/>
          <w:lang w:val="zh-CN"/>
        </w:rPr>
        <w:t>成立由市政府主要领导同志任组长、分管领导同志任副组长的</w:t>
      </w:r>
      <w:r>
        <w:rPr>
          <w:rFonts w:hint="eastAsia" w:ascii="仿宋_GB2312" w:hAnsi="仿宋_GB2312" w:eastAsia="仿宋_GB2312"/>
          <w:color w:val="auto"/>
          <w:sz w:val="32"/>
          <w:szCs w:val="32"/>
          <w:lang w:val="en-US" w:eastAsia="zh-CN"/>
        </w:rPr>
        <w:t>安丘市生姜</w:t>
      </w:r>
      <w:r>
        <w:rPr>
          <w:rFonts w:hint="eastAsia" w:ascii="仿宋_GB2312" w:hAnsi="仿宋_GB2312" w:eastAsia="仿宋_GB2312"/>
          <w:color w:val="auto"/>
          <w:sz w:val="32"/>
          <w:szCs w:val="32"/>
          <w:lang w:val="zh-CN"/>
        </w:rPr>
        <w:t>目标价格保险工作领导小组，具体负责生姜目标价格保险工作的组织和协调。各镇街区和有关部门、单位要高度重视，周密组织，明确责任，加强协调。发展和改革局负责牵头协调工作，开展生姜生产成本的采集、调查工作，监测生姜销售价格，以适当渠道公布，为保险开展提供可靠依据。财政部门负责保费补贴资金的拨付、清算和监督检查。农业部门负责指导生姜标准化生产、提供生姜相关统计数据等工作。地方金融监督管理局负责保险工作的协调服务，加强对保险经办机构的业务指导和监督。广播影视中心、新闻中心负责保险工作的新闻宣传，</w:t>
      </w:r>
      <w:r>
        <w:rPr>
          <w:rFonts w:hint="eastAsia" w:ascii="仿宋_GB2312" w:hAnsi="仿宋_GB2312" w:eastAsia="仿宋_GB2312"/>
          <w:color w:val="auto"/>
          <w:sz w:val="32"/>
          <w:szCs w:val="32"/>
          <w:lang w:val="en-US" w:eastAsia="zh-CN"/>
        </w:rPr>
        <w:t>努力</w:t>
      </w:r>
      <w:r>
        <w:rPr>
          <w:rFonts w:hint="eastAsia" w:ascii="仿宋_GB2312" w:hAnsi="仿宋_GB2312" w:eastAsia="仿宋_GB2312"/>
          <w:color w:val="auto"/>
          <w:sz w:val="32"/>
          <w:szCs w:val="32"/>
          <w:lang w:val="zh-CN"/>
        </w:rPr>
        <w:t>营造良好的舆论环境。各镇街区负责协助保单签订、保费收缴、</w:t>
      </w:r>
      <w:r>
        <w:rPr>
          <w:rFonts w:hint="eastAsia" w:ascii="仿宋_GB2312" w:hAnsi="仿宋_GB2312" w:eastAsia="仿宋_GB2312"/>
          <w:color w:val="auto"/>
          <w:sz w:val="32"/>
          <w:szCs w:val="32"/>
          <w:lang w:val="en-US" w:eastAsia="zh-CN"/>
        </w:rPr>
        <w:t>指导监测点搞好价格监测</w:t>
      </w:r>
      <w:r>
        <w:rPr>
          <w:rFonts w:hint="eastAsia" w:ascii="仿宋_GB2312" w:hAnsi="仿宋_GB2312" w:eastAsia="仿宋_GB2312"/>
          <w:color w:val="auto"/>
          <w:sz w:val="32"/>
          <w:szCs w:val="32"/>
          <w:lang w:val="zh-CN"/>
        </w:rPr>
        <w:t>及理赔等工作。</w:t>
      </w:r>
    </w:p>
    <w:p>
      <w:pPr>
        <w:rPr>
          <w:rFonts w:hint="eastAsia" w:ascii="仿宋_GB2312" w:hAnsi="仿宋_GB2312" w:eastAsia="仿宋_GB2312"/>
          <w:color w:val="auto"/>
          <w:sz w:val="32"/>
          <w:szCs w:val="32"/>
          <w:lang w:val="zh-CN"/>
        </w:rPr>
      </w:pPr>
      <w:r>
        <w:rPr>
          <w:rFonts w:hint="eastAsia" w:ascii="楷体" w:hAnsi="楷体" w:eastAsia="楷体"/>
          <w:color w:val="auto"/>
          <w:sz w:val="32"/>
          <w:szCs w:val="32"/>
          <w:lang w:val="en-US" w:eastAsia="zh-CN"/>
        </w:rPr>
        <w:t xml:space="preserve">   </w:t>
      </w:r>
      <w:r>
        <w:rPr>
          <w:rFonts w:hint="eastAsia" w:ascii="楷体" w:hAnsi="楷体" w:eastAsia="楷体"/>
          <w:color w:val="auto"/>
          <w:sz w:val="32"/>
          <w:szCs w:val="32"/>
          <w:lang w:val="zh-CN"/>
        </w:rPr>
        <w:t>（二）加大宣传力度，</w:t>
      </w:r>
      <w:r>
        <w:rPr>
          <w:rFonts w:hint="eastAsia" w:ascii="楷体" w:hAnsi="楷体" w:eastAsia="楷体"/>
          <w:color w:val="auto"/>
          <w:sz w:val="32"/>
          <w:szCs w:val="32"/>
          <w:lang w:val="en-US" w:eastAsia="zh-CN"/>
        </w:rPr>
        <w:t>提高参保率</w:t>
      </w:r>
      <w:r>
        <w:rPr>
          <w:rFonts w:hint="eastAsia" w:ascii="楷体" w:hAnsi="楷体" w:eastAsia="楷体"/>
          <w:color w:val="auto"/>
          <w:sz w:val="32"/>
          <w:szCs w:val="32"/>
          <w:lang w:val="zh-CN"/>
        </w:rPr>
        <w:t>。</w:t>
      </w:r>
      <w:r>
        <w:rPr>
          <w:rFonts w:hint="eastAsia" w:ascii="仿宋_GB2312" w:hAnsi="仿宋_GB2312" w:eastAsia="仿宋_GB2312"/>
          <w:color w:val="auto"/>
          <w:sz w:val="32"/>
          <w:szCs w:val="32"/>
          <w:lang w:val="zh-CN"/>
        </w:rPr>
        <w:t>各级各有关部门、单位要充分利用多种渠道，采取多种形式，动员各方面力量，有针对性地加大对生姜目标价格保险工作重要意义和有关政策的宣传，引导广大农户自愿投保，提高投保率。</w:t>
      </w:r>
    </w:p>
    <w:p>
      <w:pPr>
        <w:ind w:firstLine="640" w:firstLineChars="200"/>
        <w:rPr>
          <w:rFonts w:hint="eastAsia" w:ascii="仿宋_GB2312" w:hAnsi="仿宋_GB2312" w:eastAsia="仿宋_GB2312"/>
          <w:sz w:val="32"/>
          <w:szCs w:val="32"/>
          <w:lang w:val="zh-CN"/>
        </w:rPr>
      </w:pPr>
      <w:r>
        <w:rPr>
          <w:rFonts w:hint="eastAsia" w:ascii="楷体" w:hAnsi="楷体" w:eastAsia="楷体"/>
          <w:color w:val="auto"/>
          <w:sz w:val="32"/>
          <w:szCs w:val="32"/>
          <w:lang w:val="zh-CN"/>
        </w:rPr>
        <w:t>（三）签订保险合同，规范档案管理。</w:t>
      </w:r>
      <w:r>
        <w:rPr>
          <w:rFonts w:hint="eastAsia" w:ascii="仿宋_GB2312" w:hAnsi="仿宋_GB2312" w:eastAsia="仿宋_GB2312"/>
          <w:color w:val="auto"/>
          <w:sz w:val="32"/>
          <w:szCs w:val="32"/>
          <w:lang w:val="zh-CN"/>
        </w:rPr>
        <w:t>以镇街区为单位统一组织，在群众自愿的基础上，以村为单位统一与承保公司签订保险合同。承保公司和行政村在“政务公开栏”公示参保户姓名、参保面积、保费缴纳数额、保险金额等内容，公开接受群众监督。公示时间不少于5天。市地方金融监督管理局和承保公司要做好承保、理赔档案的基础资料和相关</w:t>
      </w:r>
      <w:r>
        <w:rPr>
          <w:rFonts w:hint="eastAsia" w:ascii="仿宋_GB2312" w:hAnsi="仿宋_GB2312" w:eastAsia="仿宋_GB2312"/>
          <w:sz w:val="32"/>
          <w:szCs w:val="32"/>
          <w:lang w:val="zh-CN"/>
        </w:rPr>
        <w:t>文件的建档保管工作，确保生姜目标价格保险工作规范有序开展。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宋体" w:eastAsia="仿宋_GB2312"/>
          <w:color w:val="FF0000"/>
          <w:sz w:val="32"/>
          <w:szCs w:val="32"/>
          <w:lang w:eastAsia="zh-CN"/>
        </w:rPr>
      </w:pPr>
      <w:r>
        <w:rPr>
          <w:rFonts w:hint="eastAsia" w:ascii="仿宋_GB2312" w:hAnsi="宋体" w:eastAsia="仿宋_GB2312"/>
          <w:color w:val="auto"/>
          <w:sz w:val="32"/>
          <w:szCs w:val="32"/>
        </w:rPr>
        <w:t>对</w:t>
      </w:r>
      <w:r>
        <w:rPr>
          <w:rFonts w:hint="eastAsia" w:ascii="仿宋_GB2312" w:hAnsi="宋体" w:eastAsia="仿宋_GB2312"/>
          <w:color w:val="auto"/>
          <w:sz w:val="32"/>
          <w:szCs w:val="32"/>
          <w:lang w:eastAsia="zh-CN"/>
        </w:rPr>
        <w:t>参保</w:t>
      </w:r>
      <w:r>
        <w:rPr>
          <w:rFonts w:hint="eastAsia" w:ascii="仿宋_GB2312" w:hAnsi="宋体" w:eastAsia="仿宋_GB2312"/>
          <w:color w:val="auto"/>
          <w:sz w:val="32"/>
          <w:szCs w:val="32"/>
        </w:rPr>
        <w:t>面积</w:t>
      </w:r>
      <w:r>
        <w:rPr>
          <w:rFonts w:hint="eastAsia" w:ascii="仿宋_GB2312" w:hAnsi="宋体" w:eastAsia="仿宋_GB2312"/>
          <w:color w:val="auto"/>
          <w:sz w:val="32"/>
          <w:szCs w:val="32"/>
          <w:lang w:eastAsia="zh-CN"/>
        </w:rPr>
        <w:t>超过</w:t>
      </w:r>
      <w:r>
        <w:rPr>
          <w:rFonts w:hint="eastAsia" w:ascii="仿宋_GB2312" w:hAnsi="宋体" w:eastAsia="仿宋_GB2312"/>
          <w:color w:val="auto"/>
          <w:sz w:val="32"/>
          <w:szCs w:val="32"/>
          <w:lang w:val="en-US" w:eastAsia="zh-CN"/>
        </w:rPr>
        <w:t>10亩</w:t>
      </w:r>
      <w:r>
        <w:rPr>
          <w:rFonts w:hint="eastAsia" w:ascii="仿宋_GB2312" w:hAnsi="宋体" w:eastAsia="仿宋_GB2312"/>
          <w:color w:val="auto"/>
          <w:sz w:val="32"/>
          <w:szCs w:val="32"/>
        </w:rPr>
        <w:t>的需要</w:t>
      </w:r>
      <w:r>
        <w:rPr>
          <w:rFonts w:hint="eastAsia" w:ascii="仿宋_GB2312" w:hAnsi="宋体" w:eastAsia="仿宋_GB2312"/>
          <w:color w:val="auto"/>
          <w:sz w:val="32"/>
          <w:szCs w:val="32"/>
          <w:lang w:eastAsia="zh-CN"/>
        </w:rPr>
        <w:t>参保人</w:t>
      </w:r>
      <w:r>
        <w:rPr>
          <w:rFonts w:hint="eastAsia" w:ascii="仿宋_GB2312" w:hAnsi="宋体" w:eastAsia="仿宋_GB2312"/>
          <w:color w:val="auto"/>
          <w:sz w:val="32"/>
          <w:szCs w:val="32"/>
        </w:rPr>
        <w:t>提供土地确</w:t>
      </w:r>
      <w:r>
        <w:rPr>
          <w:rFonts w:hint="eastAsia" w:ascii="仿宋_GB2312" w:hAnsi="宋体" w:eastAsia="仿宋_GB2312"/>
          <w:color w:val="auto"/>
          <w:sz w:val="32"/>
          <w:szCs w:val="32"/>
          <w:lang w:eastAsia="zh-CN"/>
        </w:rPr>
        <w:t>权证明或</w:t>
      </w:r>
      <w:r>
        <w:rPr>
          <w:rFonts w:hint="eastAsia" w:ascii="仿宋_GB2312" w:hAnsi="宋体" w:eastAsia="仿宋_GB2312"/>
          <w:color w:val="auto"/>
          <w:sz w:val="32"/>
          <w:szCs w:val="32"/>
        </w:rPr>
        <w:t>土地</w:t>
      </w:r>
      <w:r>
        <w:rPr>
          <w:rFonts w:hint="eastAsia" w:ascii="仿宋_GB2312" w:hAnsi="宋体" w:eastAsia="仿宋_GB2312"/>
          <w:color w:val="auto"/>
          <w:sz w:val="32"/>
          <w:szCs w:val="32"/>
          <w:lang w:eastAsia="zh-CN"/>
        </w:rPr>
        <w:t>承包经营权</w:t>
      </w:r>
      <w:r>
        <w:rPr>
          <w:rFonts w:hint="eastAsia" w:ascii="仿宋_GB2312" w:hAnsi="宋体" w:eastAsia="仿宋_GB2312"/>
          <w:color w:val="auto"/>
          <w:sz w:val="32"/>
          <w:szCs w:val="32"/>
        </w:rPr>
        <w:t>流转合同原件及复印件</w:t>
      </w:r>
      <w:r>
        <w:rPr>
          <w:rFonts w:hint="eastAsia" w:ascii="仿宋_GB2312" w:hAnsi="宋体" w:eastAsia="仿宋_GB2312"/>
          <w:color w:val="auto"/>
          <w:sz w:val="32"/>
          <w:szCs w:val="32"/>
          <w:lang w:eastAsia="zh-CN"/>
        </w:rPr>
        <w:t>，经核实确认后留存</w:t>
      </w:r>
      <w:r>
        <w:rPr>
          <w:rFonts w:hint="eastAsia" w:ascii="仿宋_GB2312" w:hAnsi="宋体" w:eastAsia="仿宋_GB2312"/>
          <w:color w:val="auto"/>
          <w:sz w:val="32"/>
          <w:szCs w:val="32"/>
        </w:rPr>
        <w:t>复印件</w:t>
      </w:r>
      <w:r>
        <w:rPr>
          <w:rFonts w:hint="eastAsia" w:ascii="仿宋_GB2312" w:hAnsi="宋体" w:eastAsia="仿宋_GB2312"/>
          <w:color w:val="auto"/>
          <w:sz w:val="32"/>
          <w:szCs w:val="32"/>
          <w:lang w:eastAsia="zh-CN"/>
        </w:rPr>
        <w:t>，并加盖镇街政府公章</w:t>
      </w:r>
      <w:r>
        <w:rPr>
          <w:rFonts w:hint="eastAsia" w:ascii="仿宋_GB2312" w:hAnsi="宋体" w:eastAsia="仿宋_GB2312"/>
          <w:color w:val="auto"/>
          <w:sz w:val="32"/>
          <w:szCs w:val="32"/>
        </w:rPr>
        <w:t>。</w:t>
      </w:r>
    </w:p>
    <w:p>
      <w:pPr>
        <w:ind w:firstLine="640" w:firstLineChars="200"/>
        <w:rPr>
          <w:rFonts w:hint="eastAsia" w:ascii="仿宋_GB2312" w:hAnsi="宋体" w:eastAsia="仿宋_GB2312" w:cs="宋体"/>
          <w:sz w:val="32"/>
          <w:szCs w:val="32"/>
          <w:lang w:val="zh-CN"/>
        </w:rPr>
      </w:pPr>
      <w:r>
        <w:rPr>
          <w:rFonts w:hint="eastAsia" w:ascii="楷体" w:hAnsi="楷体" w:eastAsia="楷体"/>
          <w:sz w:val="32"/>
          <w:szCs w:val="32"/>
          <w:lang w:val="zh-CN"/>
        </w:rPr>
        <w:t>（四）制定监测办法，搞好价格监测。</w:t>
      </w:r>
      <w:r>
        <w:rPr>
          <w:rFonts w:hint="eastAsia" w:ascii="仿宋_GB2312" w:hAnsi="仿宋_GB2312" w:eastAsia="仿宋_GB2312"/>
          <w:sz w:val="32"/>
          <w:szCs w:val="32"/>
          <w:lang w:val="zh-CN"/>
        </w:rPr>
        <w:t>市发改局要制定科学的生姜价格监测办法，严格按照规程合理</w:t>
      </w:r>
      <w:r>
        <w:rPr>
          <w:rFonts w:hint="eastAsia" w:ascii="仿宋_GB2312" w:hAnsi="宋体" w:eastAsia="仿宋_GB2312" w:cs="宋体"/>
          <w:sz w:val="32"/>
          <w:szCs w:val="32"/>
          <w:lang w:val="zh-CN"/>
        </w:rPr>
        <w:t>布置监测点，科学采集价格信息，切实搞好生姜成本和生姜上市期间的价格监测工作，提供可靠的监测数据。各</w:t>
      </w:r>
      <w:r>
        <w:rPr>
          <w:rFonts w:hint="eastAsia" w:ascii="仿宋_GB2312" w:hAnsi="仿宋_GB2312" w:eastAsia="仿宋_GB2312" w:cs="仿宋_GB2312"/>
          <w:sz w:val="32"/>
          <w:szCs w:val="32"/>
          <w:lang w:eastAsia="zh-CN"/>
        </w:rPr>
        <w:t>镇街区要加强对价格监测点的管理，督促指导采价员及时、准确按要求上报价格信息；对采价员采集处理的数据要及时审核，发现问题及时纠正；</w:t>
      </w:r>
      <w:r>
        <w:rPr>
          <w:rFonts w:hint="eastAsia" w:ascii="仿宋_GB2312" w:hAnsi="仿宋_GB2312" w:eastAsia="仿宋_GB2312" w:cs="仿宋_GB2312"/>
          <w:sz w:val="32"/>
          <w:szCs w:val="32"/>
          <w:lang w:val="en-US" w:eastAsia="zh-CN"/>
        </w:rPr>
        <w:t>监测点的价格监测台账经镇街区分管负责人签字盖章后上报市发改局存档。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lang w:val="zh-CN"/>
        </w:rPr>
        <w:t>（五）严肃工作纪律，加强</w:t>
      </w:r>
      <w:r>
        <w:rPr>
          <w:rFonts w:hint="eastAsia" w:ascii="楷体" w:hAnsi="楷体" w:eastAsia="楷体"/>
          <w:sz w:val="32"/>
          <w:szCs w:val="32"/>
          <w:lang w:val="en-US" w:eastAsia="zh-CN"/>
        </w:rPr>
        <w:t>督促</w:t>
      </w:r>
      <w:r>
        <w:rPr>
          <w:rFonts w:hint="eastAsia" w:ascii="楷体" w:hAnsi="楷体" w:eastAsia="楷体"/>
          <w:sz w:val="32"/>
          <w:szCs w:val="32"/>
          <w:lang w:val="zh-CN"/>
        </w:rPr>
        <w:t>监管。</w:t>
      </w:r>
      <w:r>
        <w:rPr>
          <w:rFonts w:hint="eastAsia" w:ascii="仿宋_GB2312" w:hAnsi="宋体" w:eastAsia="仿宋_GB2312" w:cs="宋体"/>
          <w:sz w:val="32"/>
          <w:szCs w:val="32"/>
          <w:lang w:val="en-US" w:eastAsia="zh-CN"/>
        </w:rPr>
        <w:t>各级</w:t>
      </w:r>
      <w:r>
        <w:rPr>
          <w:rFonts w:hint="eastAsia" w:ascii="仿宋_GB2312" w:hAnsi="宋体" w:eastAsia="仿宋_GB2312" w:cs="宋体"/>
          <w:sz w:val="32"/>
          <w:szCs w:val="32"/>
          <w:lang w:val="zh-CN"/>
        </w:rPr>
        <w:t>各有关部门、单位和各承保保险机构要切实负起责任，把维护农民利益作为工作的根本出发点和落脚点，引导农民自愿投保，不得强制收取保费。</w:t>
      </w:r>
      <w:r>
        <w:rPr>
          <w:rFonts w:hint="eastAsia" w:ascii="仿宋_GB2312" w:hAnsi="宋体" w:eastAsia="仿宋_GB2312" w:cs="宋体"/>
          <w:sz w:val="32"/>
          <w:szCs w:val="32"/>
          <w:lang w:val="en-US" w:eastAsia="zh-CN"/>
        </w:rPr>
        <w:t>农产品目标价格保险</w:t>
      </w:r>
      <w:r>
        <w:rPr>
          <w:rFonts w:hint="eastAsia" w:ascii="仿宋_GB2312" w:hAnsi="宋体" w:eastAsia="仿宋_GB2312" w:cs="宋体"/>
          <w:sz w:val="32"/>
          <w:szCs w:val="32"/>
          <w:lang w:val="zh-CN"/>
        </w:rPr>
        <w:t>工作领导小组要加强对生姜目标价格保险工作的督导检查，适时抽查各镇街区生姜目标价格保险工作开展情况，</w:t>
      </w:r>
      <w:r>
        <w:rPr>
          <w:rFonts w:hint="eastAsia" w:ascii="仿宋_GB2312" w:hAnsi="宋体" w:eastAsia="仿宋_GB2312" w:cs="宋体"/>
          <w:sz w:val="32"/>
          <w:szCs w:val="32"/>
          <w:lang w:val="en-US" w:eastAsia="zh-CN"/>
        </w:rPr>
        <w:t>依法依纪严肃查处违规违纪行为，</w:t>
      </w:r>
      <w:r>
        <w:rPr>
          <w:rFonts w:hint="eastAsia" w:ascii="仿宋_GB2312" w:hAnsi="宋体" w:eastAsia="仿宋_GB2312" w:cs="宋体"/>
          <w:sz w:val="32"/>
          <w:szCs w:val="32"/>
          <w:lang w:val="zh-CN"/>
        </w:rPr>
        <w:t>坚决杜绝以“替保”、“虚保”等手段骗取保费补贴的违法行为</w:t>
      </w:r>
      <w:r>
        <w:rPr>
          <w:rFonts w:hint="eastAsia" w:ascii="仿宋_GB2312" w:hAnsi="仿宋_GB2312" w:eastAsia="仿宋_GB2312" w:cs="仿宋_GB2312"/>
          <w:sz w:val="32"/>
          <w:szCs w:val="32"/>
        </w:rPr>
        <w:t>，确保我市生姜价格保险工作顺利进行，切实将这项</w:t>
      </w:r>
      <w:r>
        <w:rPr>
          <w:rFonts w:hint="eastAsia" w:ascii="仿宋_GB2312" w:hAnsi="仿宋_GB2312" w:eastAsia="仿宋_GB2312" w:cs="仿宋_GB2312"/>
          <w:sz w:val="32"/>
          <w:szCs w:val="32"/>
          <w:lang w:eastAsia="zh-CN"/>
        </w:rPr>
        <w:t>支农</w:t>
      </w:r>
      <w:r>
        <w:rPr>
          <w:rFonts w:hint="eastAsia" w:ascii="仿宋_GB2312" w:hAnsi="仿宋_GB2312" w:eastAsia="仿宋_GB2312" w:cs="仿宋_GB2312"/>
          <w:sz w:val="32"/>
          <w:szCs w:val="32"/>
        </w:rPr>
        <w:t>惠</w:t>
      </w:r>
      <w:r>
        <w:rPr>
          <w:rFonts w:hint="eastAsia" w:ascii="仿宋_GB2312" w:hAnsi="仿宋_GB2312" w:eastAsia="仿宋_GB2312" w:cs="仿宋_GB2312"/>
          <w:sz w:val="32"/>
          <w:szCs w:val="32"/>
          <w:lang w:eastAsia="zh-CN"/>
        </w:rPr>
        <w:t>农政策落到实处。</w:t>
      </w:r>
    </w:p>
    <w:p>
      <w:pPr>
        <w:rPr>
          <w:rFonts w:hint="eastAsia" w:ascii="仿宋_GB2312" w:hAnsi="仿宋_GB2312" w:eastAsia="仿宋_GB2312" w:cs="仿宋_GB2312"/>
          <w:sz w:val="32"/>
          <w:szCs w:val="32"/>
        </w:rPr>
      </w:pPr>
    </w:p>
    <w:p>
      <w:pPr>
        <w:rPr>
          <w:rFonts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E47F"/>
    <w:multiLevelType w:val="singleLevel"/>
    <w:tmpl w:val="0F24E47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75F94"/>
    <w:rsid w:val="00040B85"/>
    <w:rsid w:val="000962F2"/>
    <w:rsid w:val="000A1174"/>
    <w:rsid w:val="000C75FF"/>
    <w:rsid w:val="00180365"/>
    <w:rsid w:val="001C1BBD"/>
    <w:rsid w:val="001C4F7A"/>
    <w:rsid w:val="001D2900"/>
    <w:rsid w:val="001F4D7F"/>
    <w:rsid w:val="00224FD7"/>
    <w:rsid w:val="00281DD8"/>
    <w:rsid w:val="00392A24"/>
    <w:rsid w:val="0041397F"/>
    <w:rsid w:val="004A704D"/>
    <w:rsid w:val="00506034"/>
    <w:rsid w:val="0051439D"/>
    <w:rsid w:val="00572BAF"/>
    <w:rsid w:val="005D451E"/>
    <w:rsid w:val="00607533"/>
    <w:rsid w:val="00675DD6"/>
    <w:rsid w:val="0068128D"/>
    <w:rsid w:val="007617F2"/>
    <w:rsid w:val="00790CB5"/>
    <w:rsid w:val="00923833"/>
    <w:rsid w:val="00945D3E"/>
    <w:rsid w:val="00A26EEB"/>
    <w:rsid w:val="00A54F25"/>
    <w:rsid w:val="00A85D73"/>
    <w:rsid w:val="00A929AA"/>
    <w:rsid w:val="00AC590C"/>
    <w:rsid w:val="00AE4654"/>
    <w:rsid w:val="00B07485"/>
    <w:rsid w:val="00B90BC7"/>
    <w:rsid w:val="00BA591C"/>
    <w:rsid w:val="00C770A2"/>
    <w:rsid w:val="00CD284B"/>
    <w:rsid w:val="00CF2438"/>
    <w:rsid w:val="00D3230B"/>
    <w:rsid w:val="00D65971"/>
    <w:rsid w:val="00D75F94"/>
    <w:rsid w:val="00E05AAB"/>
    <w:rsid w:val="00E60942"/>
    <w:rsid w:val="00F0634D"/>
    <w:rsid w:val="00F161B7"/>
    <w:rsid w:val="00F407C4"/>
    <w:rsid w:val="017F29C3"/>
    <w:rsid w:val="024B6933"/>
    <w:rsid w:val="02D0769D"/>
    <w:rsid w:val="069E4FEF"/>
    <w:rsid w:val="07CD4A11"/>
    <w:rsid w:val="083311CB"/>
    <w:rsid w:val="083A3F24"/>
    <w:rsid w:val="088C794B"/>
    <w:rsid w:val="0B7C1E9A"/>
    <w:rsid w:val="0E844C3F"/>
    <w:rsid w:val="0E9771D2"/>
    <w:rsid w:val="10506D00"/>
    <w:rsid w:val="10B068B0"/>
    <w:rsid w:val="10C3606B"/>
    <w:rsid w:val="11284371"/>
    <w:rsid w:val="12FB5684"/>
    <w:rsid w:val="148A342F"/>
    <w:rsid w:val="15AB5312"/>
    <w:rsid w:val="16783208"/>
    <w:rsid w:val="171B40A3"/>
    <w:rsid w:val="173A625E"/>
    <w:rsid w:val="18D06B1F"/>
    <w:rsid w:val="1A26438E"/>
    <w:rsid w:val="1D0E1853"/>
    <w:rsid w:val="1D6447E0"/>
    <w:rsid w:val="1E19007F"/>
    <w:rsid w:val="1E2F666F"/>
    <w:rsid w:val="1F35465B"/>
    <w:rsid w:val="1FB5245D"/>
    <w:rsid w:val="206B0AD7"/>
    <w:rsid w:val="20C343D9"/>
    <w:rsid w:val="214B4F0A"/>
    <w:rsid w:val="215A50DF"/>
    <w:rsid w:val="24794E77"/>
    <w:rsid w:val="24901D4A"/>
    <w:rsid w:val="27556444"/>
    <w:rsid w:val="29A17029"/>
    <w:rsid w:val="2A3236E0"/>
    <w:rsid w:val="2A6D17EB"/>
    <w:rsid w:val="2C026A0E"/>
    <w:rsid w:val="2DBA352B"/>
    <w:rsid w:val="2DE00E36"/>
    <w:rsid w:val="2E6773F8"/>
    <w:rsid w:val="2F771D8B"/>
    <w:rsid w:val="2FC961DE"/>
    <w:rsid w:val="32734497"/>
    <w:rsid w:val="32BA08CA"/>
    <w:rsid w:val="333E6537"/>
    <w:rsid w:val="337A5E7E"/>
    <w:rsid w:val="34534DDC"/>
    <w:rsid w:val="35142914"/>
    <w:rsid w:val="3A183B2E"/>
    <w:rsid w:val="3A9B2C81"/>
    <w:rsid w:val="3AD25015"/>
    <w:rsid w:val="3AE2758B"/>
    <w:rsid w:val="3E6E6B1C"/>
    <w:rsid w:val="3F3F6565"/>
    <w:rsid w:val="3F6A048B"/>
    <w:rsid w:val="418F3C37"/>
    <w:rsid w:val="42A51A65"/>
    <w:rsid w:val="42AB11C7"/>
    <w:rsid w:val="43C235AD"/>
    <w:rsid w:val="446D61C0"/>
    <w:rsid w:val="45D53A40"/>
    <w:rsid w:val="47874282"/>
    <w:rsid w:val="479D2679"/>
    <w:rsid w:val="47F7583B"/>
    <w:rsid w:val="48347147"/>
    <w:rsid w:val="49F50FDD"/>
    <w:rsid w:val="4A1726DD"/>
    <w:rsid w:val="4B2567D6"/>
    <w:rsid w:val="4D5B4BE5"/>
    <w:rsid w:val="4E4E1FF0"/>
    <w:rsid w:val="4EBA1378"/>
    <w:rsid w:val="4F127635"/>
    <w:rsid w:val="51C2008D"/>
    <w:rsid w:val="52925B9E"/>
    <w:rsid w:val="52967572"/>
    <w:rsid w:val="549117AC"/>
    <w:rsid w:val="555A064F"/>
    <w:rsid w:val="56411BE1"/>
    <w:rsid w:val="56CE69D2"/>
    <w:rsid w:val="575855DB"/>
    <w:rsid w:val="591738DA"/>
    <w:rsid w:val="5D765F76"/>
    <w:rsid w:val="5EA417E1"/>
    <w:rsid w:val="5EBF426A"/>
    <w:rsid w:val="60090871"/>
    <w:rsid w:val="609D186B"/>
    <w:rsid w:val="61A7155C"/>
    <w:rsid w:val="647C645E"/>
    <w:rsid w:val="64C23EA2"/>
    <w:rsid w:val="66383665"/>
    <w:rsid w:val="66807C01"/>
    <w:rsid w:val="66F06BF8"/>
    <w:rsid w:val="67041ADD"/>
    <w:rsid w:val="673E683B"/>
    <w:rsid w:val="67A47D9D"/>
    <w:rsid w:val="686E22B4"/>
    <w:rsid w:val="688C2696"/>
    <w:rsid w:val="6D867C0B"/>
    <w:rsid w:val="6DAF7F66"/>
    <w:rsid w:val="701A417C"/>
    <w:rsid w:val="711E044D"/>
    <w:rsid w:val="727D1D77"/>
    <w:rsid w:val="73476917"/>
    <w:rsid w:val="74487A47"/>
    <w:rsid w:val="753F1440"/>
    <w:rsid w:val="75484E96"/>
    <w:rsid w:val="758A34D0"/>
    <w:rsid w:val="75F623AB"/>
    <w:rsid w:val="774B731A"/>
    <w:rsid w:val="789A763B"/>
    <w:rsid w:val="78FD5614"/>
    <w:rsid w:val="797A6418"/>
    <w:rsid w:val="79BD1D7F"/>
    <w:rsid w:val="7BFB0BD6"/>
    <w:rsid w:val="7C8202B1"/>
    <w:rsid w:val="7E955B56"/>
    <w:rsid w:val="7FD7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449</Words>
  <Characters>2561</Characters>
  <Lines>21</Lines>
  <Paragraphs>6</Paragraphs>
  <TotalTime>42</TotalTime>
  <ScaleCrop>false</ScaleCrop>
  <LinksUpToDate>false</LinksUpToDate>
  <CharactersWithSpaces>3004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2016-10-11T11:17:00Z</dcterms:created>
  <dc:creator>辛龙</dc:creator>
  <cp:lastModifiedBy>月亮</cp:lastModifiedBy>
  <cp:lastPrinted>2019-04-18T02:51:00Z</cp:lastPrinted>
  <dcterms:modified xsi:type="dcterms:W3CDTF">2019-04-28T08:37:04Z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